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AC66" w14:textId="77777777" w:rsidR="009B4401" w:rsidRDefault="009B4401" w:rsidP="009B4401">
      <w:pPr>
        <w:pStyle w:val="Ttulo2"/>
        <w:spacing w:line="276" w:lineRule="auto"/>
        <w:rPr>
          <w:rFonts w:ascii="Arial" w:hAnsi="Arial" w:cs="Arial"/>
          <w:i/>
          <w:iCs/>
          <w:sz w:val="20"/>
          <w:u w:val="single"/>
        </w:rPr>
      </w:pPr>
      <w:bookmarkStart w:id="0" w:name="_Hlk188877890"/>
    </w:p>
    <w:p w14:paraId="46F05B49" w14:textId="201515C9" w:rsidR="009B4401" w:rsidRDefault="009B4401" w:rsidP="009B4401">
      <w:pPr>
        <w:pStyle w:val="Ttulo2"/>
        <w:spacing w:line="276" w:lineRule="auto"/>
        <w:rPr>
          <w:rFonts w:ascii="Arial" w:hAnsi="Arial" w:cs="Arial"/>
          <w:i/>
          <w:iCs/>
          <w:sz w:val="20"/>
          <w:u w:val="single"/>
        </w:rPr>
      </w:pPr>
    </w:p>
    <w:p w14:paraId="0BADBBCD" w14:textId="77777777" w:rsidR="009B4401" w:rsidRPr="009B4401" w:rsidRDefault="009B4401" w:rsidP="009B4401">
      <w:pPr>
        <w:pStyle w:val="Ttulo"/>
        <w:rPr>
          <w:rFonts w:ascii="Arial" w:eastAsia="Times New Roman" w:hAnsi="Arial" w:cs="Arial"/>
          <w:b/>
          <w:spacing w:val="0"/>
          <w:kern w:val="0"/>
          <w:sz w:val="32"/>
          <w:szCs w:val="18"/>
        </w:rPr>
      </w:pPr>
    </w:p>
    <w:p w14:paraId="230A59C0" w14:textId="27B78155" w:rsidR="009B4401" w:rsidRPr="009B4401" w:rsidRDefault="004E305C" w:rsidP="009B4401">
      <w:pPr>
        <w:pStyle w:val="Ttulo"/>
        <w:jc w:val="center"/>
        <w:rPr>
          <w:rFonts w:ascii="Arial" w:eastAsia="Times New Roman" w:hAnsi="Arial" w:cs="Arial"/>
          <w:b/>
          <w:spacing w:val="0"/>
          <w:kern w:val="0"/>
          <w:sz w:val="32"/>
          <w:szCs w:val="18"/>
        </w:rPr>
      </w:pPr>
      <w:r w:rsidRPr="009B4401">
        <w:rPr>
          <w:rFonts w:ascii="Arial" w:eastAsia="Times New Roman" w:hAnsi="Arial" w:cs="Arial"/>
          <w:b/>
          <w:spacing w:val="0"/>
          <w:kern w:val="0"/>
          <w:sz w:val="32"/>
          <w:szCs w:val="18"/>
        </w:rPr>
        <w:t xml:space="preserve">ORGANISMO </w:t>
      </w:r>
      <w:r w:rsidR="009B4401" w:rsidRPr="009B4401">
        <w:rPr>
          <w:rFonts w:ascii="Arial" w:eastAsia="Times New Roman" w:hAnsi="Arial" w:cs="Arial"/>
          <w:b/>
          <w:spacing w:val="0"/>
          <w:kern w:val="0"/>
          <w:sz w:val="32"/>
          <w:szCs w:val="18"/>
        </w:rPr>
        <w:t>PÚBLICO DESCENTRALIZADO CONSEJO MUNICIPAL DEL DEPORTE DE ZAPOPAN, JALISCO</w:t>
      </w:r>
    </w:p>
    <w:p w14:paraId="5F21F004" w14:textId="77777777" w:rsidR="009B4401" w:rsidRPr="009B4401" w:rsidRDefault="009B4401" w:rsidP="009B4401">
      <w:pPr>
        <w:jc w:val="center"/>
        <w:rPr>
          <w:rFonts w:ascii="Arial" w:hAnsi="Arial" w:cs="Arial"/>
          <w:b/>
          <w:sz w:val="32"/>
          <w:szCs w:val="18"/>
        </w:rPr>
      </w:pPr>
    </w:p>
    <w:p w14:paraId="3401BE6B" w14:textId="77777777" w:rsidR="009B4401" w:rsidRPr="009B4401" w:rsidRDefault="009B4401" w:rsidP="009B4401">
      <w:pPr>
        <w:pStyle w:val="Ttulo1"/>
        <w:jc w:val="center"/>
        <w:rPr>
          <w:rFonts w:ascii="Arial" w:eastAsia="Times New Roman" w:hAnsi="Arial" w:cs="Arial"/>
          <w:b/>
          <w:color w:val="auto"/>
          <w:sz w:val="32"/>
          <w:szCs w:val="18"/>
        </w:rPr>
      </w:pPr>
      <w:r w:rsidRPr="009B4401">
        <w:rPr>
          <w:rFonts w:ascii="Arial" w:eastAsia="Times New Roman" w:hAnsi="Arial" w:cs="Arial"/>
          <w:b/>
          <w:color w:val="auto"/>
          <w:sz w:val="32"/>
          <w:szCs w:val="18"/>
        </w:rPr>
        <w:t>COMITÉ DE ADQUISICIONES</w:t>
      </w:r>
    </w:p>
    <w:p w14:paraId="41F2D71A" w14:textId="77777777" w:rsidR="009B4401" w:rsidRPr="009B4401" w:rsidRDefault="009B4401" w:rsidP="009B4401">
      <w:pPr>
        <w:jc w:val="center"/>
        <w:rPr>
          <w:rFonts w:ascii="Arial" w:hAnsi="Arial" w:cs="Arial"/>
          <w:b/>
          <w:sz w:val="32"/>
          <w:szCs w:val="18"/>
        </w:rPr>
      </w:pPr>
    </w:p>
    <w:p w14:paraId="1C32DE2F" w14:textId="77777777" w:rsidR="009B4401" w:rsidRPr="009B4401" w:rsidRDefault="009B4401" w:rsidP="009B4401">
      <w:pPr>
        <w:jc w:val="center"/>
        <w:rPr>
          <w:rFonts w:ascii="Arial" w:hAnsi="Arial" w:cs="Arial"/>
          <w:b/>
          <w:sz w:val="32"/>
          <w:szCs w:val="18"/>
        </w:rPr>
      </w:pPr>
    </w:p>
    <w:p w14:paraId="66826D77" w14:textId="77777777" w:rsidR="009B4401" w:rsidRPr="009B4401" w:rsidRDefault="009B4401" w:rsidP="009B4401">
      <w:pPr>
        <w:jc w:val="center"/>
        <w:rPr>
          <w:rFonts w:ascii="Arial" w:hAnsi="Arial" w:cs="Arial"/>
          <w:b/>
          <w:sz w:val="32"/>
          <w:szCs w:val="18"/>
        </w:rPr>
      </w:pPr>
    </w:p>
    <w:p w14:paraId="34AE5781" w14:textId="77777777" w:rsidR="009B4401" w:rsidRPr="009B4401" w:rsidRDefault="009B4401" w:rsidP="009B4401">
      <w:pPr>
        <w:pStyle w:val="Ttulo2"/>
        <w:jc w:val="center"/>
        <w:rPr>
          <w:rFonts w:ascii="Arial" w:eastAsia="Times New Roman" w:hAnsi="Arial" w:cs="Arial"/>
          <w:b/>
          <w:color w:val="auto"/>
          <w:szCs w:val="18"/>
        </w:rPr>
      </w:pPr>
      <w:r w:rsidRPr="009B4401">
        <w:rPr>
          <w:rFonts w:ascii="Arial" w:eastAsia="Times New Roman" w:hAnsi="Arial" w:cs="Arial"/>
          <w:b/>
          <w:color w:val="auto"/>
          <w:szCs w:val="18"/>
        </w:rPr>
        <w:t>BASES</w:t>
      </w:r>
    </w:p>
    <w:p w14:paraId="1F5FD192" w14:textId="77777777" w:rsidR="009B4401" w:rsidRPr="009B4401" w:rsidRDefault="009B4401" w:rsidP="009B4401">
      <w:pPr>
        <w:jc w:val="center"/>
        <w:rPr>
          <w:rFonts w:ascii="Arial" w:hAnsi="Arial" w:cs="Arial"/>
          <w:b/>
          <w:sz w:val="32"/>
          <w:szCs w:val="18"/>
        </w:rPr>
      </w:pPr>
    </w:p>
    <w:p w14:paraId="39F7A27C" w14:textId="77777777" w:rsidR="009B4401" w:rsidRPr="009B4401" w:rsidRDefault="009B4401" w:rsidP="009B4401">
      <w:pPr>
        <w:jc w:val="center"/>
        <w:rPr>
          <w:rFonts w:ascii="Arial" w:hAnsi="Arial" w:cs="Arial"/>
          <w:b/>
          <w:sz w:val="32"/>
          <w:szCs w:val="18"/>
        </w:rPr>
      </w:pPr>
    </w:p>
    <w:p w14:paraId="6C213DB8" w14:textId="77777777" w:rsidR="009B4401" w:rsidRPr="009B4401" w:rsidRDefault="009B4401" w:rsidP="009B4401">
      <w:pPr>
        <w:jc w:val="center"/>
        <w:rPr>
          <w:rFonts w:ascii="Arial" w:hAnsi="Arial" w:cs="Arial"/>
          <w:b/>
          <w:sz w:val="32"/>
          <w:szCs w:val="18"/>
        </w:rPr>
      </w:pPr>
    </w:p>
    <w:p w14:paraId="5249B168" w14:textId="5BC70635" w:rsidR="009B4401" w:rsidRPr="009B4401" w:rsidRDefault="009B4401" w:rsidP="009B4401">
      <w:pPr>
        <w:pStyle w:val="Ttulo2"/>
        <w:jc w:val="center"/>
        <w:rPr>
          <w:rFonts w:ascii="Arial" w:eastAsia="Times New Roman" w:hAnsi="Arial" w:cs="Arial"/>
          <w:b/>
          <w:color w:val="auto"/>
          <w:szCs w:val="18"/>
        </w:rPr>
      </w:pPr>
      <w:r w:rsidRPr="009B4401">
        <w:rPr>
          <w:rFonts w:ascii="Arial" w:eastAsia="Times New Roman" w:hAnsi="Arial" w:cs="Arial"/>
          <w:b/>
          <w:color w:val="auto"/>
          <w:szCs w:val="18"/>
        </w:rPr>
        <w:t>LICIT</w:t>
      </w:r>
      <w:r w:rsidRPr="005979A9">
        <w:rPr>
          <w:rFonts w:ascii="Arial" w:eastAsia="Times New Roman" w:hAnsi="Arial" w:cs="Arial"/>
          <w:b/>
          <w:color w:val="auto"/>
          <w:szCs w:val="18"/>
        </w:rPr>
        <w:t xml:space="preserve">ACIÓN PÚBLICA </w:t>
      </w:r>
      <w:r w:rsidR="00467668" w:rsidRPr="005979A9">
        <w:rPr>
          <w:rFonts w:ascii="Arial" w:eastAsia="Times New Roman" w:hAnsi="Arial" w:cs="Arial"/>
          <w:b/>
          <w:color w:val="auto"/>
          <w:szCs w:val="18"/>
        </w:rPr>
        <w:t>LOCAL</w:t>
      </w:r>
    </w:p>
    <w:p w14:paraId="7027BC78" w14:textId="77777777" w:rsidR="009B4401" w:rsidRPr="009B4401" w:rsidRDefault="009B4401" w:rsidP="009B4401">
      <w:pPr>
        <w:jc w:val="center"/>
        <w:rPr>
          <w:rFonts w:ascii="Arial" w:hAnsi="Arial" w:cs="Arial"/>
          <w:b/>
          <w:sz w:val="32"/>
          <w:szCs w:val="18"/>
        </w:rPr>
      </w:pPr>
    </w:p>
    <w:p w14:paraId="3F7631B1" w14:textId="77777777" w:rsidR="009B4401" w:rsidRPr="009B4401" w:rsidRDefault="009B4401" w:rsidP="009B4401">
      <w:pPr>
        <w:jc w:val="center"/>
        <w:rPr>
          <w:rFonts w:ascii="Arial" w:hAnsi="Arial" w:cs="Arial"/>
          <w:b/>
          <w:sz w:val="32"/>
          <w:szCs w:val="18"/>
        </w:rPr>
      </w:pPr>
    </w:p>
    <w:p w14:paraId="76C4824C" w14:textId="77777777" w:rsidR="009B4401" w:rsidRPr="009B4401" w:rsidRDefault="009B4401" w:rsidP="005979A9">
      <w:pPr>
        <w:rPr>
          <w:rFonts w:ascii="Arial" w:hAnsi="Arial" w:cs="Arial"/>
          <w:b/>
          <w:sz w:val="32"/>
          <w:szCs w:val="18"/>
        </w:rPr>
      </w:pPr>
    </w:p>
    <w:p w14:paraId="6BC796C4" w14:textId="684C498E" w:rsidR="009B4401" w:rsidRPr="009B4401" w:rsidRDefault="009B4401" w:rsidP="009B4401">
      <w:pPr>
        <w:pStyle w:val="Ttulo2"/>
        <w:jc w:val="center"/>
        <w:rPr>
          <w:rFonts w:ascii="Arial" w:eastAsia="Times New Roman" w:hAnsi="Arial" w:cs="Arial"/>
          <w:b/>
          <w:color w:val="auto"/>
          <w:szCs w:val="18"/>
        </w:rPr>
      </w:pPr>
      <w:r w:rsidRPr="009B4401">
        <w:rPr>
          <w:rFonts w:ascii="Arial" w:eastAsia="Times New Roman" w:hAnsi="Arial" w:cs="Arial"/>
          <w:b/>
          <w:color w:val="auto"/>
          <w:szCs w:val="18"/>
        </w:rPr>
        <w:t>LP</w:t>
      </w:r>
      <w:r w:rsidR="00467668">
        <w:rPr>
          <w:rFonts w:ascii="Arial" w:eastAsia="Times New Roman" w:hAnsi="Arial" w:cs="Arial"/>
          <w:b/>
          <w:color w:val="auto"/>
          <w:szCs w:val="18"/>
        </w:rPr>
        <w:t>L</w:t>
      </w:r>
      <w:r w:rsidRPr="009B4401">
        <w:rPr>
          <w:rFonts w:ascii="Arial" w:eastAsia="Times New Roman" w:hAnsi="Arial" w:cs="Arial"/>
          <w:b/>
          <w:color w:val="auto"/>
          <w:szCs w:val="18"/>
        </w:rPr>
        <w:t>-</w:t>
      </w:r>
      <w:r>
        <w:rPr>
          <w:rFonts w:ascii="Arial" w:eastAsia="Times New Roman" w:hAnsi="Arial" w:cs="Arial"/>
          <w:b/>
          <w:color w:val="auto"/>
          <w:szCs w:val="18"/>
        </w:rPr>
        <w:t>0</w:t>
      </w:r>
      <w:r w:rsidR="00DB1D4F">
        <w:rPr>
          <w:rFonts w:ascii="Arial" w:eastAsia="Times New Roman" w:hAnsi="Arial" w:cs="Arial"/>
          <w:b/>
          <w:color w:val="auto"/>
          <w:szCs w:val="18"/>
        </w:rPr>
        <w:t>8</w:t>
      </w:r>
      <w:r w:rsidRPr="009B4401">
        <w:rPr>
          <w:rFonts w:ascii="Arial" w:eastAsia="Times New Roman" w:hAnsi="Arial" w:cs="Arial"/>
          <w:b/>
          <w:color w:val="auto"/>
          <w:szCs w:val="18"/>
        </w:rPr>
        <w:t>-202</w:t>
      </w:r>
      <w:r w:rsidR="00137F58">
        <w:rPr>
          <w:rFonts w:ascii="Arial" w:eastAsia="Times New Roman" w:hAnsi="Arial" w:cs="Arial"/>
          <w:b/>
          <w:color w:val="auto"/>
          <w:szCs w:val="18"/>
        </w:rPr>
        <w:t>6</w:t>
      </w:r>
    </w:p>
    <w:p w14:paraId="62EFD277" w14:textId="77777777" w:rsidR="009B4401" w:rsidRPr="00D256E0" w:rsidRDefault="009B4401" w:rsidP="009B4401">
      <w:pPr>
        <w:rPr>
          <w:lang w:val="es-MX"/>
        </w:rPr>
      </w:pPr>
    </w:p>
    <w:p w14:paraId="256A0369" w14:textId="77777777" w:rsidR="009B4401" w:rsidRDefault="009B4401" w:rsidP="009B4401">
      <w:pPr>
        <w:jc w:val="center"/>
        <w:rPr>
          <w:lang w:val="es-MX"/>
        </w:rPr>
      </w:pPr>
    </w:p>
    <w:p w14:paraId="6F11A75D" w14:textId="77777777" w:rsidR="009B4401" w:rsidRPr="00E44366" w:rsidRDefault="009B4401" w:rsidP="009B4401">
      <w:pPr>
        <w:rPr>
          <w:rFonts w:ascii="Arial" w:hAnsi="Arial" w:cs="Arial"/>
          <w:b/>
          <w:sz w:val="44"/>
          <w:szCs w:val="22"/>
        </w:rPr>
      </w:pPr>
    </w:p>
    <w:p w14:paraId="5FEB08A9" w14:textId="44B07719" w:rsidR="009B4401" w:rsidRDefault="00DB1D4F" w:rsidP="00DB1D4F">
      <w:pPr>
        <w:jc w:val="center"/>
      </w:pPr>
      <w:bookmarkStart w:id="1" w:name="_Hlk194060826"/>
      <w:r w:rsidRPr="00DB1D4F">
        <w:rPr>
          <w:rFonts w:ascii="Arial" w:hAnsi="Arial" w:cs="Arial"/>
          <w:b/>
          <w:sz w:val="32"/>
          <w:szCs w:val="18"/>
        </w:rPr>
        <w:t xml:space="preserve">“ADQUISICIÓN DE MATERIAL DE PINTURA, INSUMOS Y ACCESORIOS PARA SER UTILIZADOS EN LOS ESPACIOS PÚBLICOS DEPORTIVOS ADMINISTRADOS POR EL </w:t>
      </w:r>
      <w:r w:rsidR="00137F58" w:rsidRPr="00DB1D4F">
        <w:rPr>
          <w:rFonts w:ascii="Arial" w:hAnsi="Arial" w:cs="Arial"/>
          <w:b/>
          <w:sz w:val="32"/>
          <w:szCs w:val="18"/>
        </w:rPr>
        <w:t>ORGANISMO,</w:t>
      </w:r>
      <w:r w:rsidRPr="00DB1D4F">
        <w:rPr>
          <w:rFonts w:ascii="Arial" w:hAnsi="Arial" w:cs="Arial"/>
          <w:b/>
          <w:sz w:val="32"/>
          <w:szCs w:val="18"/>
        </w:rPr>
        <w:t xml:space="preserve"> ASÍ COMO LAS OFICINAS ADMINISTRATIVAS DEL O.P.D. CONSEJO MUNICIPAL DEL DEPORTE DE ZAPOPAN, JALISCO”</w:t>
      </w:r>
    </w:p>
    <w:bookmarkEnd w:id="1"/>
    <w:p w14:paraId="33EE7D2C" w14:textId="77777777" w:rsidR="005B211D" w:rsidRDefault="005B211D" w:rsidP="009B4401"/>
    <w:p w14:paraId="6BC5CDC6" w14:textId="77777777" w:rsidR="005B211D" w:rsidRDefault="005B211D" w:rsidP="009B4401"/>
    <w:p w14:paraId="70836B60" w14:textId="77777777" w:rsidR="009B4401" w:rsidRDefault="009B4401" w:rsidP="009B4401"/>
    <w:p w14:paraId="370DE926" w14:textId="77777777" w:rsidR="009B4401" w:rsidRDefault="009B4401" w:rsidP="009B4401"/>
    <w:p w14:paraId="05F98CB0" w14:textId="77777777" w:rsidR="009B4401" w:rsidRDefault="009B4401" w:rsidP="009B4401"/>
    <w:p w14:paraId="2591CFCD" w14:textId="77777777" w:rsidR="005979A9" w:rsidRDefault="005979A9" w:rsidP="009B4401"/>
    <w:p w14:paraId="77F217FC" w14:textId="77777777" w:rsidR="00AA4EF8" w:rsidRDefault="00AA4EF8" w:rsidP="00DB1D4F">
      <w:pPr>
        <w:rPr>
          <w:rFonts w:ascii="Arial" w:hAnsi="Arial" w:cs="Arial"/>
          <w:b/>
          <w:sz w:val="20"/>
          <w:szCs w:val="20"/>
          <w:lang w:val="x-none"/>
        </w:rPr>
      </w:pPr>
    </w:p>
    <w:p w14:paraId="0294505C" w14:textId="77777777" w:rsidR="00137F58" w:rsidRDefault="00DB1D4F" w:rsidP="005B211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LICITACIÓN PÚBLICA LOCAL LPL- 0</w:t>
      </w:r>
      <w:r>
        <w:rPr>
          <w:rFonts w:ascii="Arial" w:hAnsi="Arial" w:cs="Arial"/>
          <w:b/>
          <w:sz w:val="20"/>
          <w:szCs w:val="20"/>
          <w:lang w:val="x-none"/>
        </w:rPr>
        <w:t>8</w:t>
      </w:r>
      <w:r w:rsidRPr="00DB1D4F">
        <w:rPr>
          <w:rFonts w:ascii="Arial" w:hAnsi="Arial" w:cs="Arial"/>
          <w:b/>
          <w:sz w:val="20"/>
          <w:szCs w:val="20"/>
          <w:lang w:val="x-none"/>
        </w:rPr>
        <w:t>-202</w:t>
      </w:r>
      <w:r w:rsidR="00137F58">
        <w:rPr>
          <w:rFonts w:ascii="Arial" w:hAnsi="Arial" w:cs="Arial"/>
          <w:b/>
          <w:sz w:val="20"/>
          <w:szCs w:val="20"/>
          <w:lang w:val="x-none"/>
        </w:rPr>
        <w:t>6</w:t>
      </w:r>
    </w:p>
    <w:p w14:paraId="5BC9E7BA" w14:textId="0EDB9405" w:rsidR="005B211D" w:rsidRDefault="00DB1D4F" w:rsidP="005B211D">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“ADQUISICIÓN DE MATERIAL DE PINTURA, INSUMOS Y ACCESORIOS PARA SER UTILIZADOS EN LOS ESPACIOS PÚBLICOS DEPORTIVOS ADMINISTRADOS POR EL ORGANISMO</w:t>
      </w:r>
      <w:r w:rsidR="00137F58">
        <w:rPr>
          <w:rFonts w:ascii="Arial" w:hAnsi="Arial" w:cs="Arial"/>
          <w:b/>
          <w:sz w:val="20"/>
          <w:szCs w:val="20"/>
          <w:lang w:val="x-none"/>
        </w:rPr>
        <w:t>,</w:t>
      </w:r>
      <w:r w:rsidRPr="00DB1D4F">
        <w:rPr>
          <w:rFonts w:ascii="Arial" w:hAnsi="Arial" w:cs="Arial"/>
          <w:b/>
          <w:sz w:val="20"/>
          <w:szCs w:val="20"/>
          <w:lang w:val="x-none"/>
        </w:rPr>
        <w:t xml:space="preserve"> ASÍ COMO LAS OFICINAS ADMINISTRATIVAS DEL O.P.D. CONSEJO MUNICIPAL DEL DEPORTE DE ZAPOPAN, JALISCO”</w:t>
      </w:r>
    </w:p>
    <w:p w14:paraId="0715C8EE" w14:textId="77777777" w:rsidR="00DB1D4F" w:rsidRPr="00644A5E" w:rsidRDefault="00DB1D4F" w:rsidP="005B211D">
      <w:pPr>
        <w:pStyle w:val="Prrafodelista"/>
        <w:widowControl w:val="0"/>
        <w:spacing w:line="276" w:lineRule="auto"/>
        <w:ind w:left="0"/>
        <w:jc w:val="center"/>
        <w:rPr>
          <w:rFonts w:ascii="Arial" w:hAnsi="Arial" w:cs="Arial"/>
          <w:sz w:val="20"/>
          <w:szCs w:val="20"/>
        </w:rPr>
      </w:pPr>
    </w:p>
    <w:p w14:paraId="0419FF14" w14:textId="65347546" w:rsidR="009B4401" w:rsidRPr="00EE5C74" w:rsidRDefault="009B4401" w:rsidP="009B4401">
      <w:pPr>
        <w:tabs>
          <w:tab w:val="left" w:pos="1031"/>
          <w:tab w:val="center" w:pos="4702"/>
        </w:tabs>
        <w:jc w:val="both"/>
        <w:rPr>
          <w:rFonts w:ascii="Arial" w:hAnsi="Arial" w:cs="Arial"/>
          <w:b/>
          <w:sz w:val="18"/>
          <w:szCs w:val="18"/>
        </w:rPr>
      </w:pPr>
      <w:r w:rsidRPr="007E42B9">
        <w:rPr>
          <w:rFonts w:ascii="Arial" w:hAnsi="Arial" w:cs="Arial"/>
          <w:sz w:val="18"/>
          <w:szCs w:val="18"/>
        </w:rPr>
        <w:t>De conformidad a lo previsto por los Artículos</w:t>
      </w:r>
      <w:r w:rsidRPr="007E42B9">
        <w:rPr>
          <w:rFonts w:ascii="Arial" w:hAnsi="Arial" w:cs="Arial"/>
          <w:sz w:val="18"/>
          <w:szCs w:val="18"/>
          <w:lang w:val="es-MX"/>
        </w:rPr>
        <w:t xml:space="preserve"> 35 fracción I y X, Articulo 47, 59, 60 y 61 </w:t>
      </w:r>
      <w:r w:rsidRPr="007E42B9">
        <w:rPr>
          <w:rFonts w:ascii="Arial" w:hAnsi="Arial" w:cs="Arial"/>
          <w:sz w:val="18"/>
          <w:szCs w:val="18"/>
        </w:rPr>
        <w:t>de la Ley de Compras Gubernamentales, Enajenaciones y Contratación de Servicios</w:t>
      </w:r>
      <w:r w:rsidRPr="007E42B9">
        <w:rPr>
          <w:rFonts w:ascii="Arial" w:hAnsi="Arial" w:cs="Arial"/>
          <w:sz w:val="18"/>
          <w:szCs w:val="18"/>
          <w:lang w:val="es-MX"/>
        </w:rPr>
        <w:t xml:space="preserve"> </w:t>
      </w:r>
      <w:r w:rsidRPr="007E42B9">
        <w:rPr>
          <w:rFonts w:ascii="Arial" w:hAnsi="Arial" w:cs="Arial"/>
          <w:sz w:val="18"/>
          <w:szCs w:val="18"/>
        </w:rPr>
        <w:t xml:space="preserve">del Estado de Jalisco y sus Municipios, para el </w:t>
      </w:r>
      <w:r w:rsidRPr="007E42B9">
        <w:rPr>
          <w:rFonts w:ascii="Arial" w:hAnsi="Arial" w:cs="Arial"/>
          <w:b/>
          <w:sz w:val="18"/>
          <w:szCs w:val="18"/>
        </w:rPr>
        <w:t>ORGANISMO PÚBLICO DESCENTRALIZADO CONSEJO MUNICIPAL DEL DEPORTE DE ZAPOPAN, JALISCO</w:t>
      </w:r>
      <w:r w:rsidRPr="007E42B9">
        <w:rPr>
          <w:rFonts w:ascii="Arial" w:hAnsi="Arial" w:cs="Arial"/>
          <w:sz w:val="18"/>
          <w:szCs w:val="18"/>
        </w:rPr>
        <w:t xml:space="preserve">, con domicilio fiscal en </w:t>
      </w:r>
      <w:r w:rsidRPr="007E42B9">
        <w:rPr>
          <w:rFonts w:ascii="Arial" w:hAnsi="Arial" w:cs="Arial"/>
          <w:b/>
          <w:sz w:val="18"/>
          <w:szCs w:val="18"/>
        </w:rPr>
        <w:t>Periférico Norte Manuel Gómez Morín, Número 1467, Colonia La Palmita, C.P. 45186, en Zapopan, Jalisco</w:t>
      </w:r>
      <w:r w:rsidRPr="007E42B9">
        <w:rPr>
          <w:rFonts w:ascii="Arial" w:hAnsi="Arial" w:cs="Arial"/>
          <w:sz w:val="18"/>
          <w:szCs w:val="18"/>
        </w:rPr>
        <w:t xml:space="preserve">, con número telefónico </w:t>
      </w:r>
      <w:r w:rsidRPr="007E42B9">
        <w:rPr>
          <w:rFonts w:ascii="Arial" w:hAnsi="Arial" w:cs="Arial"/>
          <w:b/>
          <w:bCs/>
          <w:sz w:val="18"/>
          <w:szCs w:val="18"/>
        </w:rPr>
        <w:t xml:space="preserve">33 </w:t>
      </w:r>
      <w:r w:rsidRPr="007E42B9">
        <w:rPr>
          <w:rFonts w:ascii="Arial" w:hAnsi="Arial" w:cs="Arial"/>
          <w:b/>
          <w:sz w:val="18"/>
          <w:szCs w:val="18"/>
        </w:rPr>
        <w:t>3055 0850</w:t>
      </w:r>
      <w:r w:rsidRPr="007E42B9">
        <w:rPr>
          <w:rFonts w:ascii="Arial" w:hAnsi="Arial" w:cs="Arial"/>
          <w:sz w:val="18"/>
          <w:szCs w:val="18"/>
        </w:rPr>
        <w:t xml:space="preserve">; invita a las Personas Físicas y Jurídicas interesadas en  participar en la </w:t>
      </w:r>
      <w:r w:rsidRPr="007E42B9">
        <w:rPr>
          <w:rFonts w:ascii="Arial" w:hAnsi="Arial" w:cs="Arial"/>
          <w:b/>
          <w:sz w:val="18"/>
          <w:szCs w:val="18"/>
        </w:rPr>
        <w:t xml:space="preserve">Licitación </w:t>
      </w:r>
      <w:r w:rsidRPr="005979A9">
        <w:rPr>
          <w:rFonts w:ascii="Arial" w:hAnsi="Arial" w:cs="Arial"/>
          <w:b/>
          <w:sz w:val="18"/>
          <w:szCs w:val="18"/>
        </w:rPr>
        <w:t xml:space="preserve">Pública </w:t>
      </w:r>
      <w:r w:rsidR="00467668" w:rsidRPr="005979A9">
        <w:rPr>
          <w:rFonts w:ascii="Arial" w:hAnsi="Arial" w:cs="Arial"/>
          <w:b/>
          <w:sz w:val="18"/>
          <w:szCs w:val="18"/>
        </w:rPr>
        <w:t>L</w:t>
      </w:r>
      <w:r w:rsidR="00467668" w:rsidRPr="005979A9">
        <w:rPr>
          <w:rFonts w:ascii="Arial" w:hAnsi="Arial" w:cs="Arial"/>
          <w:b/>
          <w:sz w:val="18"/>
          <w:szCs w:val="18"/>
          <w:lang w:val="es-MX"/>
        </w:rPr>
        <w:t>ocal</w:t>
      </w:r>
      <w:r w:rsidRPr="005979A9">
        <w:rPr>
          <w:rFonts w:ascii="Arial" w:hAnsi="Arial" w:cs="Arial"/>
          <w:b/>
          <w:sz w:val="18"/>
          <w:szCs w:val="18"/>
        </w:rPr>
        <w:t xml:space="preserve"> No</w:t>
      </w:r>
      <w:r w:rsidRPr="007E42B9">
        <w:rPr>
          <w:rFonts w:ascii="Arial" w:hAnsi="Arial" w:cs="Arial"/>
          <w:b/>
          <w:sz w:val="18"/>
          <w:szCs w:val="18"/>
        </w:rPr>
        <w:t xml:space="preserve">. </w:t>
      </w:r>
      <w:r>
        <w:rPr>
          <w:rFonts w:ascii="Arial" w:hAnsi="Arial" w:cs="Arial"/>
          <w:b/>
          <w:sz w:val="18"/>
          <w:szCs w:val="18"/>
        </w:rPr>
        <w:t>0</w:t>
      </w:r>
      <w:r w:rsidR="00DB1D4F">
        <w:rPr>
          <w:rFonts w:ascii="Arial" w:hAnsi="Arial" w:cs="Arial"/>
          <w:b/>
          <w:sz w:val="18"/>
          <w:szCs w:val="18"/>
        </w:rPr>
        <w:t>8</w:t>
      </w:r>
      <w:r>
        <w:rPr>
          <w:rFonts w:ascii="Arial" w:hAnsi="Arial" w:cs="Arial"/>
          <w:b/>
          <w:sz w:val="18"/>
          <w:szCs w:val="18"/>
        </w:rPr>
        <w:t>-</w:t>
      </w:r>
      <w:r w:rsidRPr="007E42B9">
        <w:rPr>
          <w:rFonts w:ascii="Arial" w:hAnsi="Arial" w:cs="Arial"/>
          <w:b/>
          <w:sz w:val="18"/>
          <w:szCs w:val="18"/>
        </w:rPr>
        <w:t>20</w:t>
      </w:r>
      <w:r>
        <w:rPr>
          <w:rFonts w:ascii="Arial" w:hAnsi="Arial" w:cs="Arial"/>
          <w:b/>
          <w:sz w:val="18"/>
          <w:szCs w:val="18"/>
        </w:rPr>
        <w:t>2</w:t>
      </w:r>
      <w:r w:rsidR="00137F58">
        <w:rPr>
          <w:rFonts w:ascii="Arial" w:hAnsi="Arial" w:cs="Arial"/>
          <w:b/>
          <w:sz w:val="18"/>
          <w:szCs w:val="18"/>
        </w:rPr>
        <w:t>6</w:t>
      </w:r>
      <w:r w:rsidRPr="007E42B9">
        <w:rPr>
          <w:rFonts w:ascii="Arial" w:hAnsi="Arial" w:cs="Arial"/>
          <w:b/>
          <w:sz w:val="18"/>
          <w:szCs w:val="18"/>
        </w:rPr>
        <w:t xml:space="preserve"> </w:t>
      </w:r>
      <w:r w:rsidRPr="00A065F7">
        <w:rPr>
          <w:rFonts w:ascii="Arial" w:hAnsi="Arial" w:cs="Arial"/>
          <w:sz w:val="18"/>
          <w:szCs w:val="18"/>
        </w:rPr>
        <w:t>para la</w:t>
      </w:r>
      <w:r w:rsidRPr="007E42B9">
        <w:rPr>
          <w:rFonts w:ascii="Arial" w:hAnsi="Arial" w:cs="Arial"/>
          <w:b/>
          <w:sz w:val="18"/>
          <w:szCs w:val="18"/>
        </w:rPr>
        <w:t xml:space="preserve"> </w:t>
      </w:r>
      <w:r w:rsidR="00DB1D4F" w:rsidRPr="00DB1D4F">
        <w:rPr>
          <w:rFonts w:ascii="Arial" w:hAnsi="Arial" w:cs="Arial"/>
          <w:b/>
          <w:sz w:val="18"/>
          <w:szCs w:val="18"/>
        </w:rPr>
        <w:t>“ADQUISICIÓN DE MATERIAL DE PINTURA, INSUMOS Y ACCESORIOS PARA SER UTILIZADOS EN LOS ESPACIOS PÚBLICOS DEPORTIVOS ADMINISTRADOS POR EL ORGANISMO</w:t>
      </w:r>
      <w:r w:rsidR="00137F58">
        <w:rPr>
          <w:rFonts w:ascii="Arial" w:hAnsi="Arial" w:cs="Arial"/>
          <w:b/>
          <w:sz w:val="18"/>
          <w:szCs w:val="18"/>
        </w:rPr>
        <w:t>,</w:t>
      </w:r>
      <w:r w:rsidR="00DB1D4F" w:rsidRPr="00DB1D4F">
        <w:rPr>
          <w:rFonts w:ascii="Arial" w:hAnsi="Arial" w:cs="Arial"/>
          <w:b/>
          <w:sz w:val="18"/>
          <w:szCs w:val="18"/>
        </w:rPr>
        <w:t xml:space="preserve"> ASÍ COMO LAS OFICINAS ADMINISTRATIVAS DEL O.P.D. CONSEJO MUNICIPAL DEL DEPORTE DE ZAPOPAN, JALISCO”</w:t>
      </w:r>
      <w:r w:rsidR="00DB1D4F">
        <w:rPr>
          <w:rFonts w:ascii="Arial" w:hAnsi="Arial" w:cs="Arial"/>
          <w:b/>
          <w:sz w:val="18"/>
          <w:szCs w:val="18"/>
        </w:rPr>
        <w:t xml:space="preserve"> </w:t>
      </w:r>
      <w:r w:rsidRPr="007E42B9">
        <w:rPr>
          <w:rFonts w:ascii="Arial" w:hAnsi="Arial" w:cs="Arial"/>
          <w:sz w:val="18"/>
          <w:szCs w:val="18"/>
        </w:rPr>
        <w:t xml:space="preserve">que se llevará a cabo con recursos </w:t>
      </w:r>
      <w:r w:rsidRPr="007E42B9">
        <w:rPr>
          <w:rFonts w:ascii="Arial" w:hAnsi="Arial" w:cs="Arial"/>
          <w:sz w:val="18"/>
          <w:szCs w:val="18"/>
          <w:lang w:val="es-MX"/>
        </w:rPr>
        <w:t xml:space="preserve">propios, </w:t>
      </w:r>
      <w:r w:rsidR="005B211D" w:rsidRPr="008C3F3E">
        <w:rPr>
          <w:rFonts w:ascii="Arial" w:hAnsi="Arial" w:cs="Arial"/>
          <w:sz w:val="18"/>
          <w:szCs w:val="18"/>
          <w:u w:val="single"/>
        </w:rPr>
        <w:t>de los programas presupuestales</w:t>
      </w:r>
      <w:r w:rsidR="005B211D">
        <w:rPr>
          <w:rFonts w:ascii="Arial" w:hAnsi="Arial" w:cs="Arial"/>
          <w:sz w:val="18"/>
          <w:szCs w:val="18"/>
          <w:u w:val="single"/>
        </w:rPr>
        <w:t xml:space="preserve"> </w:t>
      </w:r>
      <w:r w:rsidR="00DB1D4F">
        <w:rPr>
          <w:rFonts w:ascii="Arial" w:hAnsi="Arial" w:cs="Arial"/>
          <w:sz w:val="18"/>
          <w:szCs w:val="18"/>
          <w:u w:val="single"/>
        </w:rPr>
        <w:t xml:space="preserve">512 </w:t>
      </w:r>
      <w:r w:rsidRPr="008C3F3E">
        <w:rPr>
          <w:rFonts w:ascii="Arial" w:hAnsi="Arial" w:cs="Arial"/>
          <w:sz w:val="18"/>
          <w:szCs w:val="18"/>
          <w:u w:val="single"/>
        </w:rPr>
        <w:t xml:space="preserve">del Organismo y </w:t>
      </w:r>
      <w:r w:rsidRPr="008C3F3E">
        <w:rPr>
          <w:rFonts w:ascii="Arial" w:hAnsi="Arial" w:cs="Arial"/>
          <w:sz w:val="18"/>
          <w:szCs w:val="18"/>
          <w:u w:val="single"/>
          <w:lang w:val="es-MX"/>
        </w:rPr>
        <w:t>partida</w:t>
      </w:r>
      <w:r w:rsidR="00AA4EF8">
        <w:rPr>
          <w:rFonts w:ascii="Arial" w:hAnsi="Arial" w:cs="Arial"/>
          <w:sz w:val="18"/>
          <w:szCs w:val="18"/>
          <w:u w:val="single"/>
          <w:lang w:val="es-MX"/>
        </w:rPr>
        <w:t>s</w:t>
      </w:r>
      <w:r w:rsidRPr="008C3F3E">
        <w:rPr>
          <w:rFonts w:ascii="Arial" w:hAnsi="Arial" w:cs="Arial"/>
          <w:sz w:val="18"/>
          <w:szCs w:val="18"/>
          <w:u w:val="single"/>
          <w:lang w:val="es-MX"/>
        </w:rPr>
        <w:t xml:space="preserve"> presupuestal</w:t>
      </w:r>
      <w:r w:rsidR="00AA4EF8">
        <w:rPr>
          <w:rFonts w:ascii="Arial" w:hAnsi="Arial" w:cs="Arial"/>
          <w:sz w:val="18"/>
          <w:szCs w:val="18"/>
          <w:u w:val="single"/>
          <w:lang w:val="es-MX"/>
        </w:rPr>
        <w:t>es</w:t>
      </w:r>
      <w:r w:rsidRPr="008C3F3E">
        <w:rPr>
          <w:rFonts w:ascii="Arial" w:hAnsi="Arial" w:cs="Arial"/>
          <w:sz w:val="18"/>
          <w:szCs w:val="18"/>
          <w:u w:val="single"/>
          <w:lang w:val="es-MX"/>
        </w:rPr>
        <w:t xml:space="preserve"> </w:t>
      </w:r>
      <w:r w:rsidR="00DB1D4F">
        <w:rPr>
          <w:rFonts w:ascii="Arial" w:hAnsi="Arial" w:cs="Arial"/>
          <w:sz w:val="18"/>
          <w:szCs w:val="18"/>
          <w:u w:val="single"/>
          <w:lang w:val="es-MX"/>
        </w:rPr>
        <w:t>249</w:t>
      </w:r>
      <w:r w:rsidR="005B211D">
        <w:rPr>
          <w:rFonts w:ascii="Arial" w:hAnsi="Arial" w:cs="Arial"/>
          <w:sz w:val="18"/>
          <w:szCs w:val="18"/>
          <w:u w:val="single"/>
          <w:lang w:val="es-MX"/>
        </w:rPr>
        <w:t>.</w:t>
      </w:r>
      <w:r w:rsidRPr="007E42B9">
        <w:rPr>
          <w:rFonts w:ascii="Arial" w:hAnsi="Arial" w:cs="Arial"/>
          <w:sz w:val="18"/>
          <w:szCs w:val="18"/>
        </w:rPr>
        <w:t xml:space="preserve"> a efecto de normar el desarrollo de la </w:t>
      </w:r>
      <w:r w:rsidR="005B211D" w:rsidRPr="007E42B9">
        <w:rPr>
          <w:rFonts w:ascii="Arial" w:hAnsi="Arial" w:cs="Arial"/>
          <w:sz w:val="18"/>
          <w:szCs w:val="18"/>
        </w:rPr>
        <w:t>licitación</w:t>
      </w:r>
      <w:r w:rsidR="005B211D">
        <w:rPr>
          <w:rFonts w:ascii="Arial" w:hAnsi="Arial" w:cs="Arial"/>
          <w:sz w:val="18"/>
          <w:szCs w:val="18"/>
        </w:rPr>
        <w:t>, se</w:t>
      </w:r>
      <w:r w:rsidRPr="007E42B9">
        <w:rPr>
          <w:rFonts w:ascii="Arial" w:hAnsi="Arial" w:cs="Arial"/>
          <w:sz w:val="18"/>
          <w:szCs w:val="18"/>
        </w:rPr>
        <w:t xml:space="preserve"> emiten las siguientes:  </w:t>
      </w:r>
    </w:p>
    <w:p w14:paraId="745B5211" w14:textId="77777777" w:rsidR="009B4401" w:rsidRDefault="009B4401" w:rsidP="009B4401">
      <w:pPr>
        <w:pStyle w:val="Prrafodelista"/>
        <w:widowControl w:val="0"/>
        <w:spacing w:line="276" w:lineRule="auto"/>
        <w:ind w:left="0"/>
        <w:jc w:val="both"/>
        <w:rPr>
          <w:rFonts w:ascii="Arial" w:hAnsi="Arial" w:cs="Arial"/>
          <w:b/>
          <w:sz w:val="18"/>
          <w:szCs w:val="18"/>
        </w:rPr>
      </w:pPr>
    </w:p>
    <w:p w14:paraId="6E685208" w14:textId="77777777" w:rsidR="009B4401" w:rsidRPr="00F17ADC" w:rsidRDefault="009B4401" w:rsidP="009B4401">
      <w:pPr>
        <w:pStyle w:val="Prrafodelista"/>
        <w:widowControl w:val="0"/>
        <w:spacing w:line="276" w:lineRule="auto"/>
        <w:ind w:left="0"/>
        <w:jc w:val="both"/>
        <w:rPr>
          <w:rFonts w:ascii="Arial" w:hAnsi="Arial" w:cs="Arial"/>
          <w:b/>
          <w:sz w:val="18"/>
          <w:szCs w:val="18"/>
        </w:rPr>
      </w:pPr>
    </w:p>
    <w:p w14:paraId="331FE07D" w14:textId="77777777" w:rsidR="009B4401" w:rsidRDefault="009B4401" w:rsidP="009B4401">
      <w:pPr>
        <w:pStyle w:val="Textoindependiente"/>
        <w:spacing w:line="276" w:lineRule="auto"/>
        <w:jc w:val="center"/>
        <w:rPr>
          <w:rFonts w:ascii="Arial" w:hAnsi="Arial" w:cs="Arial"/>
          <w:b/>
          <w:sz w:val="18"/>
          <w:szCs w:val="18"/>
          <w:lang w:val="es-MX"/>
        </w:rPr>
      </w:pPr>
      <w:r w:rsidRPr="007E42B9">
        <w:rPr>
          <w:rFonts w:ascii="Arial" w:hAnsi="Arial" w:cs="Arial"/>
          <w:b/>
          <w:sz w:val="18"/>
          <w:szCs w:val="18"/>
        </w:rPr>
        <w:t>B A S E S</w:t>
      </w:r>
    </w:p>
    <w:p w14:paraId="68F3DE52" w14:textId="77777777" w:rsidR="009B4401" w:rsidRPr="00676801" w:rsidRDefault="009B4401" w:rsidP="009B4401">
      <w:pPr>
        <w:pStyle w:val="Textoindependiente"/>
        <w:spacing w:line="276" w:lineRule="auto"/>
        <w:jc w:val="center"/>
        <w:rPr>
          <w:rFonts w:ascii="Arial" w:hAnsi="Arial" w:cs="Arial"/>
          <w:b/>
          <w:sz w:val="18"/>
          <w:szCs w:val="18"/>
          <w:lang w:val="es-MX"/>
        </w:rPr>
      </w:pPr>
    </w:p>
    <w:p w14:paraId="6EA4D17E" w14:textId="5FF172FB" w:rsidR="009B4401" w:rsidRPr="007E42B9" w:rsidRDefault="009B4401" w:rsidP="009B4401">
      <w:pPr>
        <w:pStyle w:val="Textoindependiente"/>
        <w:spacing w:line="276" w:lineRule="auto"/>
        <w:rPr>
          <w:rFonts w:ascii="Arial" w:hAnsi="Arial" w:cs="Arial"/>
          <w:b/>
          <w:sz w:val="18"/>
          <w:szCs w:val="18"/>
        </w:rPr>
      </w:pPr>
      <w:r w:rsidRPr="007E42B9">
        <w:rPr>
          <w:rFonts w:ascii="Arial" w:hAnsi="Arial" w:cs="Arial"/>
          <w:sz w:val="18"/>
          <w:szCs w:val="18"/>
        </w:rPr>
        <w:t>Para los fines de estas bases, se entiende por: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6"/>
        <w:gridCol w:w="7149"/>
      </w:tblGrid>
      <w:tr w:rsidR="009B4401" w:rsidRPr="007E42B9" w14:paraId="04DB71C7" w14:textId="77777777" w:rsidTr="00E40CC4">
        <w:trPr>
          <w:trHeight w:val="227"/>
        </w:trPr>
        <w:tc>
          <w:tcPr>
            <w:tcW w:w="2235" w:type="dxa"/>
            <w:vAlign w:val="center"/>
          </w:tcPr>
          <w:p w14:paraId="4405C995" w14:textId="25407161" w:rsidR="009B4401" w:rsidRPr="007E42B9" w:rsidRDefault="009B4401" w:rsidP="00AD3D94">
            <w:pPr>
              <w:pStyle w:val="Textoindependiente"/>
              <w:tabs>
                <w:tab w:val="left" w:pos="1770"/>
              </w:tabs>
              <w:spacing w:line="276" w:lineRule="auto"/>
              <w:rPr>
                <w:rFonts w:ascii="Arial" w:hAnsi="Arial" w:cs="Arial"/>
                <w:b/>
                <w:sz w:val="18"/>
                <w:szCs w:val="18"/>
                <w:lang w:val="es-MX"/>
              </w:rPr>
            </w:pPr>
            <w:r w:rsidRPr="007E42B9">
              <w:rPr>
                <w:rFonts w:ascii="Arial" w:hAnsi="Arial" w:cs="Arial"/>
                <w:b/>
                <w:sz w:val="18"/>
                <w:szCs w:val="18"/>
                <w:lang w:val="es-MX"/>
              </w:rPr>
              <w:t>“</w:t>
            </w:r>
            <w:r w:rsidR="00467668" w:rsidRPr="007E42B9">
              <w:rPr>
                <w:rFonts w:ascii="Arial" w:hAnsi="Arial" w:cs="Arial"/>
                <w:b/>
                <w:sz w:val="18"/>
                <w:szCs w:val="18"/>
                <w:lang w:val="es-MX"/>
              </w:rPr>
              <w:t xml:space="preserve">CONVOCANTE” </w:t>
            </w:r>
            <w:r w:rsidR="00467668" w:rsidRPr="007E42B9">
              <w:rPr>
                <w:rFonts w:ascii="Arial" w:hAnsi="Arial" w:cs="Arial"/>
                <w:b/>
                <w:sz w:val="18"/>
                <w:szCs w:val="18"/>
                <w:lang w:val="es-MX"/>
              </w:rPr>
              <w:tab/>
            </w:r>
          </w:p>
        </w:tc>
        <w:tc>
          <w:tcPr>
            <w:tcW w:w="236" w:type="dxa"/>
            <w:vAlign w:val="center"/>
          </w:tcPr>
          <w:p w14:paraId="2D1327E1"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52EDB8E8"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sz w:val="18"/>
                <w:szCs w:val="18"/>
                <w:lang w:val="es-MX"/>
              </w:rPr>
              <w:t>Organismo Público Descentralizado Consejo Municipal del Deporte de Zapopan, Jalisco</w:t>
            </w:r>
          </w:p>
        </w:tc>
      </w:tr>
      <w:tr w:rsidR="009B4401" w:rsidRPr="007E42B9" w14:paraId="1EF84B8D" w14:textId="77777777" w:rsidTr="00E40CC4">
        <w:trPr>
          <w:trHeight w:val="227"/>
        </w:trPr>
        <w:tc>
          <w:tcPr>
            <w:tcW w:w="2235" w:type="dxa"/>
            <w:vAlign w:val="center"/>
          </w:tcPr>
          <w:p w14:paraId="71A89C6F"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“COMITÉ”</w:t>
            </w:r>
          </w:p>
        </w:tc>
        <w:tc>
          <w:tcPr>
            <w:tcW w:w="236" w:type="dxa"/>
            <w:vAlign w:val="center"/>
          </w:tcPr>
          <w:p w14:paraId="6C86308E"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73019684"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sz w:val="18"/>
                <w:szCs w:val="18"/>
                <w:lang w:val="es-MX"/>
              </w:rPr>
              <w:t>Comité de Adquisiciones</w:t>
            </w:r>
            <w:r w:rsidRPr="007E42B9">
              <w:rPr>
                <w:rFonts w:ascii="Arial" w:hAnsi="Arial" w:cs="Arial"/>
                <w:sz w:val="18"/>
                <w:szCs w:val="18"/>
                <w:lang w:val="es-MX"/>
              </w:rPr>
              <w:tab/>
            </w:r>
          </w:p>
        </w:tc>
      </w:tr>
      <w:tr w:rsidR="009B4401" w:rsidRPr="007E42B9" w14:paraId="46C89020" w14:textId="77777777" w:rsidTr="00E40CC4">
        <w:tc>
          <w:tcPr>
            <w:tcW w:w="2235" w:type="dxa"/>
            <w:vAlign w:val="center"/>
          </w:tcPr>
          <w:p w14:paraId="367734F8"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“DOMICILIO”</w:t>
            </w:r>
          </w:p>
        </w:tc>
        <w:tc>
          <w:tcPr>
            <w:tcW w:w="236" w:type="dxa"/>
            <w:vAlign w:val="center"/>
          </w:tcPr>
          <w:p w14:paraId="1637D248"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768AD2DE" w14:textId="77777777" w:rsidR="009B4401" w:rsidRPr="007E42B9" w:rsidRDefault="009B4401" w:rsidP="00AD3D94">
            <w:pPr>
              <w:pStyle w:val="Textoindependiente"/>
              <w:spacing w:line="276" w:lineRule="auto"/>
              <w:rPr>
                <w:rFonts w:ascii="Arial" w:hAnsi="Arial" w:cs="Arial"/>
                <w:sz w:val="18"/>
                <w:szCs w:val="18"/>
                <w:lang w:val="es-MX"/>
              </w:rPr>
            </w:pPr>
            <w:r w:rsidRPr="007E42B9">
              <w:rPr>
                <w:rFonts w:ascii="Arial" w:hAnsi="Arial" w:cs="Arial"/>
                <w:sz w:val="18"/>
                <w:szCs w:val="18"/>
                <w:lang w:val="es-MX"/>
              </w:rPr>
              <w:t>Periférico Norte Manuel Gómez Morín, Número 1467, Colonia La Palmita, C.P. 45186, en Zapopan, Jalisco</w:t>
            </w:r>
          </w:p>
        </w:tc>
      </w:tr>
      <w:tr w:rsidR="009B4401" w:rsidRPr="007E42B9" w14:paraId="4478F1F3" w14:textId="77777777" w:rsidTr="00E40CC4">
        <w:tc>
          <w:tcPr>
            <w:tcW w:w="2235" w:type="dxa"/>
            <w:vAlign w:val="center"/>
          </w:tcPr>
          <w:p w14:paraId="174DF0AC"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“LICITANTE”</w:t>
            </w:r>
          </w:p>
        </w:tc>
        <w:tc>
          <w:tcPr>
            <w:tcW w:w="236" w:type="dxa"/>
            <w:vAlign w:val="center"/>
          </w:tcPr>
          <w:p w14:paraId="2416B02E"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1571A94F" w14:textId="77777777" w:rsidR="009B4401" w:rsidRPr="007E42B9" w:rsidRDefault="009B4401" w:rsidP="00AD3D94">
            <w:pPr>
              <w:pStyle w:val="Textoindependiente"/>
              <w:spacing w:line="276" w:lineRule="auto"/>
              <w:rPr>
                <w:rFonts w:ascii="Arial" w:hAnsi="Arial" w:cs="Arial"/>
                <w:sz w:val="18"/>
                <w:szCs w:val="18"/>
                <w:lang w:val="es-MX"/>
              </w:rPr>
            </w:pPr>
            <w:r w:rsidRPr="007E42B9">
              <w:rPr>
                <w:rFonts w:ascii="Arial" w:hAnsi="Arial" w:cs="Arial"/>
                <w:sz w:val="18"/>
                <w:szCs w:val="18"/>
                <w:lang w:val="es-MX"/>
              </w:rPr>
              <w:t>Persona Física o Persona Jurídica/Moral (Razón Social)</w:t>
            </w:r>
          </w:p>
        </w:tc>
      </w:tr>
      <w:tr w:rsidR="009B4401" w:rsidRPr="007E42B9" w14:paraId="58AF8DD4" w14:textId="77777777" w:rsidTr="00E40CC4">
        <w:tc>
          <w:tcPr>
            <w:tcW w:w="2235" w:type="dxa"/>
            <w:vAlign w:val="center"/>
          </w:tcPr>
          <w:p w14:paraId="6EE6BE3B"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“PROVEEDOR”</w:t>
            </w:r>
          </w:p>
        </w:tc>
        <w:tc>
          <w:tcPr>
            <w:tcW w:w="236" w:type="dxa"/>
            <w:vAlign w:val="center"/>
          </w:tcPr>
          <w:p w14:paraId="251CDE2A"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5F83A721"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sz w:val="18"/>
                <w:szCs w:val="18"/>
                <w:lang w:val="es-MX"/>
              </w:rPr>
              <w:t>Licitante adjudicado</w:t>
            </w:r>
          </w:p>
        </w:tc>
      </w:tr>
      <w:tr w:rsidR="009B4401" w:rsidRPr="007E42B9" w14:paraId="37C5E40F" w14:textId="77777777" w:rsidTr="00E40CC4">
        <w:tc>
          <w:tcPr>
            <w:tcW w:w="2235" w:type="dxa"/>
            <w:vAlign w:val="center"/>
          </w:tcPr>
          <w:p w14:paraId="61E0ECFC"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“LEY”</w:t>
            </w:r>
          </w:p>
        </w:tc>
        <w:tc>
          <w:tcPr>
            <w:tcW w:w="236" w:type="dxa"/>
            <w:vAlign w:val="center"/>
          </w:tcPr>
          <w:p w14:paraId="0CF059C4"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7BB05BFD"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sz w:val="18"/>
                <w:szCs w:val="18"/>
                <w:lang w:val="es-MX"/>
              </w:rPr>
              <w:t>Ley de Compras Gubernamentales, Enajenaciones y Contratación de Servicios del Estado de Jalisco y sus Municipios</w:t>
            </w:r>
          </w:p>
        </w:tc>
      </w:tr>
      <w:tr w:rsidR="009B4401" w:rsidRPr="007E42B9" w14:paraId="7A5B9417" w14:textId="77777777" w:rsidTr="00E40CC4">
        <w:trPr>
          <w:trHeight w:val="260"/>
        </w:trPr>
        <w:tc>
          <w:tcPr>
            <w:tcW w:w="2235" w:type="dxa"/>
            <w:vAlign w:val="center"/>
          </w:tcPr>
          <w:p w14:paraId="3DCAE3B3"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“REGLAMENTO”</w:t>
            </w:r>
          </w:p>
        </w:tc>
        <w:tc>
          <w:tcPr>
            <w:tcW w:w="236" w:type="dxa"/>
            <w:vAlign w:val="center"/>
          </w:tcPr>
          <w:p w14:paraId="2B8E121C"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04598BF9" w14:textId="77777777" w:rsidR="009B4401" w:rsidRPr="007E42B9" w:rsidRDefault="009B4401" w:rsidP="00AD3D94">
            <w:pPr>
              <w:pStyle w:val="Textoindependiente"/>
              <w:spacing w:line="276" w:lineRule="auto"/>
              <w:rPr>
                <w:rFonts w:ascii="Arial" w:hAnsi="Arial" w:cs="Arial"/>
                <w:sz w:val="18"/>
                <w:szCs w:val="18"/>
                <w:lang w:val="es-MX"/>
              </w:rPr>
            </w:pPr>
            <w:r w:rsidRPr="007E42B9">
              <w:rPr>
                <w:rFonts w:ascii="Arial" w:hAnsi="Arial" w:cs="Arial"/>
                <w:sz w:val="18"/>
                <w:szCs w:val="18"/>
                <w:lang w:val="es-MX"/>
              </w:rPr>
              <w:t>Reglamento de la Ley de Compras Gubernamentales, Enajenaciones y Contratación de Servicios del Estado de Jalisco y sus Municipios para el Organismo Público Descentralizado Consejo Municipal del Deporte de Zapopan, Jalisco</w:t>
            </w:r>
          </w:p>
        </w:tc>
      </w:tr>
      <w:tr w:rsidR="009B4401" w:rsidRPr="007E42B9" w14:paraId="4C7999C9" w14:textId="77777777" w:rsidTr="00E40CC4">
        <w:tc>
          <w:tcPr>
            <w:tcW w:w="2235" w:type="dxa"/>
            <w:vAlign w:val="center"/>
          </w:tcPr>
          <w:p w14:paraId="264D1EE2"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“POLÍTICAS”</w:t>
            </w:r>
          </w:p>
          <w:p w14:paraId="77A6868F" w14:textId="77777777" w:rsidR="009B4401" w:rsidRPr="007E42B9" w:rsidRDefault="009B4401" w:rsidP="00AD3D94">
            <w:pPr>
              <w:pStyle w:val="Textoindependiente"/>
              <w:spacing w:line="276" w:lineRule="auto"/>
              <w:rPr>
                <w:rFonts w:ascii="Arial" w:hAnsi="Arial" w:cs="Arial"/>
                <w:b/>
                <w:sz w:val="18"/>
                <w:szCs w:val="18"/>
                <w:lang w:val="es-MX"/>
              </w:rPr>
            </w:pPr>
          </w:p>
        </w:tc>
        <w:tc>
          <w:tcPr>
            <w:tcW w:w="236" w:type="dxa"/>
            <w:vAlign w:val="center"/>
          </w:tcPr>
          <w:p w14:paraId="4A852092"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703F6E5B" w14:textId="77777777" w:rsidR="009B4401" w:rsidRPr="007E42B9" w:rsidRDefault="009B4401" w:rsidP="00AD3D94">
            <w:pPr>
              <w:pStyle w:val="Textoindependiente"/>
              <w:spacing w:line="276" w:lineRule="auto"/>
              <w:rPr>
                <w:rFonts w:ascii="Arial" w:hAnsi="Arial" w:cs="Arial"/>
                <w:sz w:val="18"/>
                <w:szCs w:val="18"/>
                <w:lang w:val="es-MX"/>
              </w:rPr>
            </w:pPr>
            <w:r w:rsidRPr="007E42B9">
              <w:rPr>
                <w:rFonts w:ascii="Arial" w:hAnsi="Arial" w:cs="Arial"/>
                <w:sz w:val="18"/>
                <w:szCs w:val="18"/>
                <w:lang w:val="es-MX"/>
              </w:rPr>
              <w:t>Políticas, Bases y Lineamientos para la Contratación de Adquisiciones y Enajenaciones del Convocante</w:t>
            </w:r>
          </w:p>
        </w:tc>
      </w:tr>
      <w:tr w:rsidR="009B4401" w:rsidRPr="007E42B9" w14:paraId="4328A721" w14:textId="77777777" w:rsidTr="00E40CC4">
        <w:tc>
          <w:tcPr>
            <w:tcW w:w="2235" w:type="dxa"/>
            <w:vAlign w:val="center"/>
          </w:tcPr>
          <w:p w14:paraId="700D9041"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“LICITACIÓN”</w:t>
            </w:r>
          </w:p>
        </w:tc>
        <w:tc>
          <w:tcPr>
            <w:tcW w:w="236" w:type="dxa"/>
            <w:vAlign w:val="center"/>
          </w:tcPr>
          <w:p w14:paraId="5363FE74"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3E259742" w14:textId="674A16F9"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sz w:val="18"/>
                <w:szCs w:val="18"/>
                <w:lang w:val="es-MX"/>
              </w:rPr>
              <w:t xml:space="preserve">Licitación Pública </w:t>
            </w:r>
            <w:r>
              <w:rPr>
                <w:rFonts w:ascii="Arial" w:hAnsi="Arial" w:cs="Arial"/>
                <w:sz w:val="18"/>
                <w:szCs w:val="18"/>
                <w:lang w:val="es-MX"/>
              </w:rPr>
              <w:t xml:space="preserve">Local </w:t>
            </w:r>
            <w:r w:rsidRPr="007E42B9">
              <w:rPr>
                <w:rFonts w:ascii="Arial" w:hAnsi="Arial" w:cs="Arial"/>
                <w:sz w:val="18"/>
                <w:szCs w:val="18"/>
                <w:lang w:val="es-MX"/>
              </w:rPr>
              <w:t xml:space="preserve">No. </w:t>
            </w:r>
            <w:r w:rsidR="00467668">
              <w:rPr>
                <w:rFonts w:ascii="Arial" w:hAnsi="Arial" w:cs="Arial"/>
                <w:sz w:val="18"/>
                <w:szCs w:val="18"/>
                <w:lang w:val="es-MX"/>
              </w:rPr>
              <w:t>0</w:t>
            </w:r>
            <w:r w:rsidR="00DB1D4F">
              <w:rPr>
                <w:rFonts w:ascii="Arial" w:hAnsi="Arial" w:cs="Arial"/>
                <w:sz w:val="18"/>
                <w:szCs w:val="18"/>
                <w:lang w:val="es-MX"/>
              </w:rPr>
              <w:t>8</w:t>
            </w:r>
            <w:r>
              <w:rPr>
                <w:rFonts w:ascii="Arial" w:hAnsi="Arial" w:cs="Arial"/>
                <w:sz w:val="18"/>
                <w:szCs w:val="18"/>
                <w:lang w:val="es-MX"/>
              </w:rPr>
              <w:t xml:space="preserve"> -202</w:t>
            </w:r>
            <w:r w:rsidR="00137F58">
              <w:rPr>
                <w:rFonts w:ascii="Arial" w:hAnsi="Arial" w:cs="Arial"/>
                <w:sz w:val="18"/>
                <w:szCs w:val="18"/>
                <w:lang w:val="es-MX"/>
              </w:rPr>
              <w:t>6</w:t>
            </w:r>
            <w:r w:rsidRPr="00AE761A">
              <w:rPr>
                <w:rFonts w:ascii="Arial" w:hAnsi="Arial" w:cs="Arial"/>
                <w:sz w:val="18"/>
                <w:szCs w:val="18"/>
                <w:lang w:val="es-MX"/>
              </w:rPr>
              <w:t xml:space="preserve"> </w:t>
            </w:r>
          </w:p>
        </w:tc>
      </w:tr>
      <w:tr w:rsidR="009B4401" w:rsidRPr="007E42B9" w14:paraId="5695D7CE" w14:textId="77777777" w:rsidTr="00E40CC4">
        <w:tc>
          <w:tcPr>
            <w:tcW w:w="2235" w:type="dxa"/>
            <w:vAlign w:val="center"/>
          </w:tcPr>
          <w:p w14:paraId="09A062E6" w14:textId="117ACD45"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r w:rsidR="005979A9">
              <w:rPr>
                <w:rFonts w:ascii="Arial" w:hAnsi="Arial" w:cs="Arial"/>
                <w:b/>
                <w:sz w:val="18"/>
                <w:szCs w:val="18"/>
                <w:lang w:val="es-MX"/>
              </w:rPr>
              <w:t>LOCAL</w:t>
            </w:r>
            <w:r w:rsidRPr="007E42B9">
              <w:rPr>
                <w:rFonts w:ascii="Arial" w:hAnsi="Arial" w:cs="Arial"/>
                <w:b/>
                <w:sz w:val="18"/>
                <w:szCs w:val="18"/>
                <w:lang w:val="es-MX"/>
              </w:rPr>
              <w:t>”</w:t>
            </w:r>
          </w:p>
        </w:tc>
        <w:tc>
          <w:tcPr>
            <w:tcW w:w="236" w:type="dxa"/>
            <w:vAlign w:val="center"/>
          </w:tcPr>
          <w:p w14:paraId="68FED716" w14:textId="77777777" w:rsidR="009B4401" w:rsidRPr="007E42B9" w:rsidRDefault="009B4401" w:rsidP="00AD3D94">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w:t>
            </w:r>
          </w:p>
        </w:tc>
        <w:tc>
          <w:tcPr>
            <w:tcW w:w="7149" w:type="dxa"/>
            <w:vAlign w:val="center"/>
          </w:tcPr>
          <w:p w14:paraId="138E566A" w14:textId="2BF66CC7" w:rsidR="009B4401" w:rsidRPr="007E42B9" w:rsidRDefault="008C5A64" w:rsidP="00AD3D94">
            <w:pPr>
              <w:pStyle w:val="Textoindependiente"/>
              <w:spacing w:line="276" w:lineRule="auto"/>
              <w:rPr>
                <w:rFonts w:ascii="Arial" w:hAnsi="Arial" w:cs="Arial"/>
                <w:sz w:val="18"/>
                <w:szCs w:val="18"/>
                <w:lang w:val="es-MX"/>
              </w:rPr>
            </w:pPr>
            <w:r w:rsidRPr="007E42B9">
              <w:rPr>
                <w:rFonts w:ascii="Arial" w:hAnsi="Arial" w:cs="Arial"/>
                <w:sz w:val="18"/>
                <w:lang w:val="es-MX"/>
              </w:rPr>
              <w:t>Únicamente podrán participar proveedores domiciliado en</w:t>
            </w:r>
            <w:r w:rsidR="005979A9">
              <w:rPr>
                <w:rFonts w:ascii="Arial" w:hAnsi="Arial" w:cs="Arial"/>
                <w:sz w:val="18"/>
                <w:lang w:val="es-MX"/>
              </w:rPr>
              <w:t xml:space="preserve"> el Estado de Jalisco</w:t>
            </w:r>
            <w:r w:rsidRPr="007E42B9">
              <w:rPr>
                <w:rFonts w:ascii="Arial" w:hAnsi="Arial" w:cs="Arial"/>
                <w:sz w:val="18"/>
                <w:lang w:val="es-MX"/>
              </w:rPr>
              <w:t>.</w:t>
            </w:r>
          </w:p>
        </w:tc>
      </w:tr>
    </w:tbl>
    <w:p w14:paraId="4D84D59F" w14:textId="77777777" w:rsidR="009B4401" w:rsidRDefault="009B4401" w:rsidP="009B4401">
      <w:pPr>
        <w:pStyle w:val="Textoindependiente"/>
        <w:spacing w:line="276" w:lineRule="auto"/>
        <w:rPr>
          <w:rFonts w:ascii="Arial" w:hAnsi="Arial" w:cs="Arial"/>
          <w:b/>
          <w:sz w:val="18"/>
          <w:szCs w:val="18"/>
          <w:lang w:val="es-MX"/>
        </w:rPr>
      </w:pPr>
    </w:p>
    <w:p w14:paraId="0F91CFE2" w14:textId="77777777" w:rsidR="005B211D" w:rsidRDefault="005B211D" w:rsidP="009B4401">
      <w:pPr>
        <w:pStyle w:val="Textoindependiente"/>
        <w:spacing w:line="276" w:lineRule="auto"/>
        <w:rPr>
          <w:rFonts w:ascii="Arial" w:hAnsi="Arial" w:cs="Arial"/>
          <w:b/>
          <w:sz w:val="18"/>
          <w:szCs w:val="18"/>
          <w:lang w:val="es-MX"/>
        </w:rPr>
      </w:pPr>
    </w:p>
    <w:p w14:paraId="7C042227" w14:textId="77777777" w:rsidR="009B4401" w:rsidRDefault="009B4401" w:rsidP="008743DC">
      <w:pPr>
        <w:pStyle w:val="Textoindependiente"/>
        <w:numPr>
          <w:ilvl w:val="0"/>
          <w:numId w:val="27"/>
        </w:numPr>
        <w:spacing w:line="276" w:lineRule="auto"/>
        <w:ind w:left="426" w:hanging="426"/>
        <w:rPr>
          <w:rFonts w:ascii="Arial" w:hAnsi="Arial" w:cs="Arial"/>
          <w:sz w:val="18"/>
          <w:szCs w:val="18"/>
          <w:lang w:val="es-MX"/>
        </w:rPr>
      </w:pPr>
      <w:r w:rsidRPr="007E42B9">
        <w:rPr>
          <w:rFonts w:ascii="Arial" w:hAnsi="Arial" w:cs="Arial"/>
          <w:b/>
          <w:sz w:val="18"/>
          <w:szCs w:val="18"/>
          <w:lang w:val="es-MX"/>
        </w:rPr>
        <w:t>CARACTERÍSTICAS</w:t>
      </w:r>
      <w:r>
        <w:rPr>
          <w:rFonts w:ascii="Arial" w:hAnsi="Arial" w:cs="Arial"/>
          <w:sz w:val="18"/>
          <w:szCs w:val="18"/>
          <w:lang w:val="es-MX"/>
        </w:rPr>
        <w:t xml:space="preserve"> </w:t>
      </w:r>
      <w:r w:rsidRPr="00217B38">
        <w:rPr>
          <w:rFonts w:ascii="Arial" w:hAnsi="Arial" w:cs="Arial"/>
          <w:sz w:val="18"/>
          <w:szCs w:val="18"/>
          <w:lang w:val="es-MX"/>
        </w:rPr>
        <w:t xml:space="preserve"> </w:t>
      </w:r>
    </w:p>
    <w:p w14:paraId="373DD848" w14:textId="77777777" w:rsidR="005B211D" w:rsidRPr="00217B38" w:rsidRDefault="005B211D" w:rsidP="005B211D">
      <w:pPr>
        <w:pStyle w:val="Textoindependiente"/>
        <w:spacing w:line="276" w:lineRule="auto"/>
        <w:ind w:left="426"/>
        <w:rPr>
          <w:rFonts w:ascii="Arial" w:hAnsi="Arial" w:cs="Arial"/>
          <w:sz w:val="18"/>
          <w:szCs w:val="18"/>
          <w:lang w:val="es-MX"/>
        </w:rPr>
      </w:pPr>
    </w:p>
    <w:p w14:paraId="2021432B" w14:textId="2060412D" w:rsidR="00204FA4" w:rsidRDefault="00204FA4" w:rsidP="00204FA4">
      <w:pPr>
        <w:jc w:val="both"/>
        <w:rPr>
          <w:rFonts w:ascii="Arial" w:hAnsi="Arial" w:cs="Arial"/>
          <w:sz w:val="18"/>
          <w:szCs w:val="18"/>
          <w:shd w:val="clear" w:color="auto" w:fill="FFFFFF"/>
          <w:lang w:val="es-MX"/>
        </w:rPr>
      </w:pPr>
      <w:r w:rsidRPr="007E42B9">
        <w:rPr>
          <w:rFonts w:ascii="Arial" w:hAnsi="Arial" w:cs="Arial"/>
          <w:sz w:val="18"/>
          <w:szCs w:val="18"/>
          <w:lang w:val="es-MX"/>
        </w:rPr>
        <w:t xml:space="preserve">Las propuestas de los </w:t>
      </w:r>
      <w:r w:rsidRPr="007E42B9">
        <w:rPr>
          <w:rFonts w:ascii="Arial" w:hAnsi="Arial" w:cs="Arial"/>
          <w:b/>
          <w:sz w:val="18"/>
          <w:szCs w:val="18"/>
          <w:lang w:val="es-MX"/>
        </w:rPr>
        <w:t>LICITANTES</w:t>
      </w:r>
      <w:r w:rsidRPr="007E42B9">
        <w:rPr>
          <w:rFonts w:ascii="Arial" w:hAnsi="Arial" w:cs="Arial"/>
          <w:sz w:val="18"/>
          <w:szCs w:val="18"/>
          <w:lang w:val="es-MX"/>
        </w:rPr>
        <w:t xml:space="preserve"> deberán sujetarse a las especificaciones contenidas en el </w:t>
      </w:r>
      <w:r w:rsidRPr="006A4B13">
        <w:rPr>
          <w:rFonts w:ascii="Arial" w:hAnsi="Arial" w:cs="Arial"/>
          <w:b/>
          <w:sz w:val="18"/>
          <w:szCs w:val="18"/>
          <w:lang w:val="es-MX"/>
        </w:rPr>
        <w:t>Anexo No. 1</w:t>
      </w:r>
      <w:r w:rsidRPr="007E42B9">
        <w:rPr>
          <w:rFonts w:ascii="Arial" w:hAnsi="Arial" w:cs="Arial"/>
          <w:sz w:val="18"/>
          <w:szCs w:val="18"/>
          <w:lang w:val="es-MX"/>
        </w:rPr>
        <w:t xml:space="preserve">, que contiene el (los) bien (es) o servicios a otorgar a la </w:t>
      </w:r>
      <w:r w:rsidRPr="007E42B9">
        <w:rPr>
          <w:rFonts w:ascii="Arial" w:hAnsi="Arial" w:cs="Arial"/>
          <w:b/>
          <w:sz w:val="18"/>
          <w:szCs w:val="18"/>
          <w:lang w:val="es-MX"/>
        </w:rPr>
        <w:t>Convocante</w:t>
      </w:r>
      <w:r w:rsidRPr="007E42B9">
        <w:rPr>
          <w:rFonts w:ascii="Arial" w:hAnsi="Arial" w:cs="Arial"/>
          <w:sz w:val="18"/>
          <w:szCs w:val="18"/>
          <w:lang w:val="es-MX"/>
        </w:rPr>
        <w:t xml:space="preserve"> conforme a los criterios técnicos, administrativos y jurídicos establecidos en las presentes bases</w:t>
      </w:r>
      <w:r>
        <w:rPr>
          <w:rFonts w:ascii="Arial" w:hAnsi="Arial" w:cs="Arial"/>
          <w:sz w:val="18"/>
          <w:szCs w:val="18"/>
          <w:lang w:val="es-MX"/>
        </w:rPr>
        <w:t>,</w:t>
      </w:r>
      <w:r>
        <w:t xml:space="preserve"> </w:t>
      </w:r>
      <w:r>
        <w:rPr>
          <w:rFonts w:ascii="Arial" w:hAnsi="Arial" w:cs="Arial"/>
          <w:sz w:val="18"/>
          <w:szCs w:val="18"/>
          <w:lang w:val="es-MX"/>
        </w:rPr>
        <w:t>A</w:t>
      </w:r>
      <w:r w:rsidRPr="00204FA4">
        <w:rPr>
          <w:rFonts w:ascii="Arial" w:hAnsi="Arial" w:cs="Arial"/>
          <w:sz w:val="18"/>
          <w:szCs w:val="18"/>
          <w:lang w:val="es-MX"/>
        </w:rPr>
        <w:t>dquisición de material de pintura, insumos y accesorios para ser utilizados en los espacios públicos deportivos administrados por el organismo</w:t>
      </w:r>
      <w:r w:rsidR="00137F58">
        <w:rPr>
          <w:rFonts w:ascii="Arial" w:hAnsi="Arial" w:cs="Arial"/>
          <w:sz w:val="18"/>
          <w:szCs w:val="18"/>
          <w:lang w:val="es-MX"/>
        </w:rPr>
        <w:t>,</w:t>
      </w:r>
      <w:r w:rsidRPr="00204FA4">
        <w:rPr>
          <w:rFonts w:ascii="Arial" w:hAnsi="Arial" w:cs="Arial"/>
          <w:sz w:val="18"/>
          <w:szCs w:val="18"/>
          <w:lang w:val="es-MX"/>
        </w:rPr>
        <w:t xml:space="preserve"> así como las oficinas administrativas del O.P.D. Consejo Municipal </w:t>
      </w:r>
      <w:r>
        <w:rPr>
          <w:rFonts w:ascii="Arial" w:hAnsi="Arial" w:cs="Arial"/>
          <w:sz w:val="18"/>
          <w:szCs w:val="18"/>
          <w:lang w:val="es-MX"/>
        </w:rPr>
        <w:t>d</w:t>
      </w:r>
      <w:r w:rsidRPr="00204FA4">
        <w:rPr>
          <w:rFonts w:ascii="Arial" w:hAnsi="Arial" w:cs="Arial"/>
          <w:sz w:val="18"/>
          <w:szCs w:val="18"/>
          <w:lang w:val="es-MX"/>
        </w:rPr>
        <w:t xml:space="preserve">el Deporte </w:t>
      </w:r>
      <w:r>
        <w:rPr>
          <w:rFonts w:ascii="Arial" w:hAnsi="Arial" w:cs="Arial"/>
          <w:sz w:val="18"/>
          <w:szCs w:val="18"/>
          <w:lang w:val="es-MX"/>
        </w:rPr>
        <w:t>d</w:t>
      </w:r>
      <w:r w:rsidRPr="00204FA4">
        <w:rPr>
          <w:rFonts w:ascii="Arial" w:hAnsi="Arial" w:cs="Arial"/>
          <w:sz w:val="18"/>
          <w:szCs w:val="18"/>
          <w:lang w:val="es-MX"/>
        </w:rPr>
        <w:t xml:space="preserve">e Zapopan, Jalisco </w:t>
      </w:r>
      <w:r>
        <w:rPr>
          <w:rFonts w:ascii="Arial" w:hAnsi="Arial" w:cs="Arial"/>
          <w:sz w:val="18"/>
          <w:szCs w:val="18"/>
          <w:lang w:val="es-MX"/>
        </w:rPr>
        <w:t xml:space="preserve">para la </w:t>
      </w:r>
      <w:r w:rsidRPr="007E42B9">
        <w:rPr>
          <w:rFonts w:ascii="Arial" w:hAnsi="Arial" w:cs="Arial"/>
          <w:sz w:val="18"/>
          <w:szCs w:val="18"/>
          <w:shd w:val="clear" w:color="auto" w:fill="FFFFFF"/>
          <w:lang w:val="es-MX"/>
        </w:rPr>
        <w:t>lo anterior con fundamento en el artículo 59 fracción</w:t>
      </w:r>
      <w:r>
        <w:rPr>
          <w:rFonts w:ascii="Arial" w:hAnsi="Arial" w:cs="Arial"/>
          <w:sz w:val="18"/>
          <w:szCs w:val="18"/>
          <w:shd w:val="clear" w:color="auto" w:fill="FFFFFF"/>
          <w:lang w:val="es-MX"/>
        </w:rPr>
        <w:t xml:space="preserve"> </w:t>
      </w:r>
      <w:r w:rsidRPr="007E42B9">
        <w:rPr>
          <w:rFonts w:ascii="Arial" w:hAnsi="Arial" w:cs="Arial"/>
          <w:sz w:val="18"/>
          <w:szCs w:val="18"/>
          <w:shd w:val="clear" w:color="auto" w:fill="FFFFFF"/>
          <w:lang w:val="es-MX"/>
        </w:rPr>
        <w:t>y artículo 79 fracción I de la Ley de Compras Gubernamentales, Enajenaciones y Contratación de Servicios del Estado de Jalisco y sus Municipios.</w:t>
      </w:r>
      <w:r>
        <w:rPr>
          <w:rFonts w:ascii="Arial" w:hAnsi="Arial" w:cs="Arial"/>
          <w:sz w:val="18"/>
          <w:szCs w:val="18"/>
          <w:shd w:val="clear" w:color="auto" w:fill="FFFFFF"/>
          <w:lang w:val="es-MX"/>
        </w:rPr>
        <w:t xml:space="preserve"> </w:t>
      </w:r>
    </w:p>
    <w:p w14:paraId="21BA7D13" w14:textId="77777777" w:rsidR="005B211D" w:rsidRDefault="005B211D" w:rsidP="009B4401">
      <w:pPr>
        <w:pStyle w:val="Textoindependiente"/>
        <w:spacing w:line="276" w:lineRule="auto"/>
        <w:rPr>
          <w:rFonts w:ascii="Arial" w:hAnsi="Arial" w:cs="Arial"/>
          <w:sz w:val="18"/>
          <w:szCs w:val="18"/>
          <w:lang w:val="es-MX"/>
        </w:rPr>
      </w:pPr>
    </w:p>
    <w:p w14:paraId="2D498460" w14:textId="77777777" w:rsidR="005B211D" w:rsidRDefault="005B211D" w:rsidP="009B4401">
      <w:pPr>
        <w:pStyle w:val="Textoindependiente"/>
        <w:spacing w:line="276" w:lineRule="auto"/>
        <w:rPr>
          <w:rFonts w:ascii="Arial" w:hAnsi="Arial" w:cs="Arial"/>
          <w:sz w:val="18"/>
          <w:szCs w:val="18"/>
          <w:lang w:val="es-MX"/>
        </w:rPr>
      </w:pPr>
    </w:p>
    <w:p w14:paraId="4CE5D366" w14:textId="77777777" w:rsidR="005B211D" w:rsidRDefault="005B211D" w:rsidP="009B4401">
      <w:pPr>
        <w:pStyle w:val="Textoindependiente"/>
        <w:spacing w:line="276" w:lineRule="auto"/>
        <w:rPr>
          <w:rFonts w:ascii="Arial" w:hAnsi="Arial" w:cs="Arial"/>
          <w:sz w:val="18"/>
          <w:szCs w:val="18"/>
          <w:lang w:val="es-MX"/>
        </w:rPr>
      </w:pPr>
    </w:p>
    <w:p w14:paraId="1B45AC86" w14:textId="77777777" w:rsidR="005B211D" w:rsidRDefault="005B211D" w:rsidP="009B4401">
      <w:pPr>
        <w:pStyle w:val="Textoindependiente"/>
        <w:spacing w:line="276" w:lineRule="auto"/>
        <w:rPr>
          <w:rFonts w:ascii="Arial" w:hAnsi="Arial" w:cs="Arial"/>
          <w:sz w:val="18"/>
          <w:szCs w:val="18"/>
          <w:lang w:val="es-MX"/>
        </w:rPr>
      </w:pPr>
    </w:p>
    <w:p w14:paraId="0086CDC7" w14:textId="77777777" w:rsidR="005B211D" w:rsidRDefault="005B211D" w:rsidP="009B4401">
      <w:pPr>
        <w:pStyle w:val="Textoindependiente"/>
        <w:spacing w:line="276" w:lineRule="auto"/>
        <w:rPr>
          <w:rFonts w:ascii="Arial" w:hAnsi="Arial" w:cs="Arial"/>
          <w:sz w:val="18"/>
          <w:szCs w:val="18"/>
          <w:lang w:val="es-MX"/>
        </w:rPr>
      </w:pPr>
    </w:p>
    <w:p w14:paraId="2B2EA161" w14:textId="77777777" w:rsidR="005B211D" w:rsidRDefault="005B211D" w:rsidP="009B4401">
      <w:pPr>
        <w:pStyle w:val="Textoindependiente"/>
        <w:spacing w:line="276" w:lineRule="auto"/>
        <w:rPr>
          <w:rFonts w:ascii="Arial" w:hAnsi="Arial" w:cs="Arial"/>
          <w:sz w:val="18"/>
          <w:szCs w:val="18"/>
          <w:lang w:val="es-MX"/>
        </w:rPr>
      </w:pPr>
    </w:p>
    <w:p w14:paraId="7698E32B" w14:textId="77777777" w:rsidR="005B211D" w:rsidRDefault="005B211D" w:rsidP="009B4401">
      <w:pPr>
        <w:pStyle w:val="Textoindependiente"/>
        <w:spacing w:line="276" w:lineRule="auto"/>
        <w:rPr>
          <w:rFonts w:ascii="Arial" w:hAnsi="Arial" w:cs="Arial"/>
          <w:sz w:val="18"/>
          <w:szCs w:val="18"/>
          <w:lang w:val="es-MX"/>
        </w:rPr>
      </w:pPr>
    </w:p>
    <w:p w14:paraId="1F44490E" w14:textId="77777777" w:rsidR="005B211D" w:rsidRDefault="005B211D" w:rsidP="009B4401">
      <w:pPr>
        <w:pStyle w:val="Textoindependiente"/>
        <w:spacing w:line="276" w:lineRule="auto"/>
        <w:rPr>
          <w:rFonts w:ascii="Arial" w:hAnsi="Arial" w:cs="Arial"/>
          <w:b/>
          <w:sz w:val="18"/>
          <w:szCs w:val="18"/>
          <w:lang w:val="es-MX"/>
        </w:rPr>
      </w:pPr>
    </w:p>
    <w:p w14:paraId="64E054F7" w14:textId="77777777" w:rsidR="009B4401" w:rsidRDefault="009B4401" w:rsidP="008743DC">
      <w:pPr>
        <w:pStyle w:val="Textoindependiente"/>
        <w:numPr>
          <w:ilvl w:val="0"/>
          <w:numId w:val="27"/>
        </w:numPr>
        <w:spacing w:line="276" w:lineRule="auto"/>
        <w:ind w:left="426" w:hanging="426"/>
        <w:rPr>
          <w:rFonts w:ascii="Arial" w:hAnsi="Arial" w:cs="Arial"/>
          <w:b/>
          <w:sz w:val="18"/>
          <w:szCs w:val="18"/>
          <w:lang w:val="es-MX"/>
        </w:rPr>
      </w:pPr>
      <w:r w:rsidRPr="00F47602">
        <w:rPr>
          <w:rFonts w:ascii="Arial" w:hAnsi="Arial" w:cs="Arial"/>
          <w:b/>
          <w:sz w:val="18"/>
          <w:szCs w:val="18"/>
        </w:rPr>
        <w:t>FECHA, LUGAR Y CONDICIONE</w:t>
      </w:r>
      <w:r w:rsidRPr="00F47602">
        <w:rPr>
          <w:rFonts w:ascii="Arial" w:hAnsi="Arial" w:cs="Arial"/>
          <w:b/>
          <w:sz w:val="18"/>
          <w:szCs w:val="18"/>
          <w:lang w:val="es-MX"/>
        </w:rPr>
        <w:t>S</w:t>
      </w:r>
      <w:r w:rsidRPr="00F47602">
        <w:rPr>
          <w:rFonts w:ascii="Arial" w:hAnsi="Arial" w:cs="Arial"/>
          <w:b/>
          <w:sz w:val="18"/>
          <w:szCs w:val="18"/>
        </w:rPr>
        <w:t xml:space="preserve"> DE ENTREGA</w:t>
      </w:r>
      <w:r w:rsidRPr="00F47602">
        <w:rPr>
          <w:rFonts w:ascii="Arial" w:hAnsi="Arial" w:cs="Arial"/>
          <w:b/>
          <w:sz w:val="18"/>
          <w:szCs w:val="18"/>
          <w:lang w:val="es-MX"/>
        </w:rPr>
        <w:t xml:space="preserve"> </w:t>
      </w:r>
    </w:p>
    <w:p w14:paraId="0D2875E1" w14:textId="77777777" w:rsidR="009B4401" w:rsidRPr="00217B38" w:rsidRDefault="009B4401" w:rsidP="009B4401">
      <w:pPr>
        <w:pStyle w:val="Textoindependiente"/>
        <w:spacing w:line="276" w:lineRule="auto"/>
        <w:ind w:left="426"/>
        <w:rPr>
          <w:rFonts w:ascii="Arial" w:hAnsi="Arial" w:cs="Arial"/>
          <w:b/>
          <w:sz w:val="18"/>
          <w:szCs w:val="18"/>
          <w:lang w:val="es-MX"/>
        </w:rPr>
      </w:pPr>
    </w:p>
    <w:p w14:paraId="2BFC7CC5" w14:textId="77777777" w:rsidR="00B152EE" w:rsidRDefault="00B152EE" w:rsidP="00B152EE">
      <w:pPr>
        <w:pStyle w:val="Textoindependiente"/>
        <w:spacing w:line="276" w:lineRule="auto"/>
        <w:rPr>
          <w:rFonts w:ascii="Arial" w:hAnsi="Arial" w:cs="Arial"/>
          <w:sz w:val="18"/>
          <w:szCs w:val="18"/>
          <w:lang w:val="es-MX"/>
        </w:rPr>
      </w:pPr>
      <w:r w:rsidRPr="00D314A9">
        <w:rPr>
          <w:rFonts w:ascii="Arial" w:hAnsi="Arial" w:cs="Arial"/>
          <w:sz w:val="18"/>
          <w:szCs w:val="18"/>
        </w:rPr>
        <w:t xml:space="preserve">El (los) bien(es) o servicio(s) objeto de la presente </w:t>
      </w:r>
      <w:r w:rsidRPr="00D314A9">
        <w:rPr>
          <w:rFonts w:ascii="Arial" w:hAnsi="Arial" w:cs="Arial"/>
          <w:b/>
          <w:sz w:val="18"/>
          <w:szCs w:val="18"/>
        </w:rPr>
        <w:t>“LICITACIÓN”,</w:t>
      </w:r>
      <w:r w:rsidRPr="00D314A9">
        <w:rPr>
          <w:rFonts w:ascii="Arial" w:hAnsi="Arial" w:cs="Arial"/>
          <w:sz w:val="18"/>
          <w:szCs w:val="18"/>
        </w:rPr>
        <w:t xml:space="preserve"> </w:t>
      </w:r>
      <w:r w:rsidRPr="00D314A9">
        <w:rPr>
          <w:rFonts w:ascii="Arial" w:hAnsi="Arial" w:cs="Arial"/>
          <w:sz w:val="18"/>
          <w:szCs w:val="18"/>
          <w:lang w:val="es-MX"/>
        </w:rPr>
        <w:t>deberán ser entregados de acuerdo a las necesidades del área requirente y como se señala en el anexo 1 de las bases. Posterior deberá coordinarse con el área requirente a partir de la notificación de la adjudicación y para lo subsecuente.</w:t>
      </w:r>
    </w:p>
    <w:p w14:paraId="6D875FDA" w14:textId="77777777" w:rsidR="00B152EE" w:rsidRDefault="00B152EE" w:rsidP="009B4401">
      <w:pPr>
        <w:pStyle w:val="Textoindependiente"/>
        <w:spacing w:line="276" w:lineRule="auto"/>
        <w:rPr>
          <w:rFonts w:ascii="Arial" w:hAnsi="Arial" w:cs="Arial"/>
          <w:sz w:val="18"/>
          <w:szCs w:val="18"/>
          <w:lang w:val="es-MX"/>
        </w:rPr>
      </w:pPr>
    </w:p>
    <w:p w14:paraId="607C832C" w14:textId="77777777" w:rsidR="009B4401" w:rsidRDefault="009B4401" w:rsidP="009B4401">
      <w:pPr>
        <w:pStyle w:val="Textoindependiente"/>
        <w:spacing w:line="276" w:lineRule="auto"/>
        <w:rPr>
          <w:rFonts w:ascii="Arial" w:hAnsi="Arial" w:cs="Arial"/>
          <w:sz w:val="18"/>
          <w:szCs w:val="18"/>
          <w:lang w:val="es-MX"/>
        </w:rPr>
      </w:pPr>
    </w:p>
    <w:p w14:paraId="23C116D6" w14:textId="77777777" w:rsidR="009B4401" w:rsidRPr="0088742E" w:rsidRDefault="009B4401" w:rsidP="008743DC">
      <w:pPr>
        <w:pStyle w:val="Textoindependiente"/>
        <w:numPr>
          <w:ilvl w:val="0"/>
          <w:numId w:val="27"/>
        </w:numPr>
        <w:tabs>
          <w:tab w:val="left" w:pos="426"/>
        </w:tabs>
        <w:spacing w:line="276" w:lineRule="auto"/>
        <w:ind w:left="426" w:hanging="426"/>
        <w:rPr>
          <w:rFonts w:ascii="Arial" w:hAnsi="Arial" w:cs="Arial"/>
          <w:sz w:val="18"/>
          <w:szCs w:val="18"/>
          <w:lang w:val="es-MX"/>
        </w:rPr>
      </w:pPr>
      <w:r w:rsidRPr="00EE5C74">
        <w:rPr>
          <w:rFonts w:ascii="Arial" w:hAnsi="Arial" w:cs="Arial"/>
          <w:b/>
          <w:sz w:val="18"/>
          <w:szCs w:val="18"/>
        </w:rPr>
        <w:t>JUNTA ACLARATORIA</w:t>
      </w:r>
      <w:r w:rsidRPr="00EE5C74">
        <w:rPr>
          <w:rFonts w:ascii="Arial" w:hAnsi="Arial" w:cs="Arial"/>
          <w:sz w:val="18"/>
          <w:szCs w:val="18"/>
        </w:rPr>
        <w:t xml:space="preserve"> (ART. 63)</w:t>
      </w:r>
    </w:p>
    <w:p w14:paraId="4195E024" w14:textId="77777777" w:rsidR="009B4401" w:rsidRDefault="009B4401" w:rsidP="009B4401">
      <w:pPr>
        <w:pStyle w:val="Textoindependiente"/>
        <w:spacing w:line="276" w:lineRule="auto"/>
        <w:rPr>
          <w:rFonts w:ascii="Arial" w:hAnsi="Arial" w:cs="Arial"/>
          <w:sz w:val="18"/>
          <w:szCs w:val="18"/>
          <w:lang w:val="es-MX" w:eastAsia="en-US"/>
        </w:rPr>
      </w:pPr>
      <w:r w:rsidRPr="007E42B9">
        <w:rPr>
          <w:rFonts w:ascii="Arial" w:hAnsi="Arial" w:cs="Arial"/>
          <w:sz w:val="18"/>
          <w:szCs w:val="18"/>
        </w:rPr>
        <w:t xml:space="preserve">A este acto podrá asistir preferentemente solo un representante del </w:t>
      </w:r>
      <w:r w:rsidRPr="007E42B9">
        <w:rPr>
          <w:rFonts w:ascii="Arial" w:hAnsi="Arial" w:cs="Arial"/>
          <w:b/>
          <w:sz w:val="18"/>
          <w:szCs w:val="18"/>
        </w:rPr>
        <w:t>“LICITANTE”</w:t>
      </w:r>
      <w:r w:rsidRPr="007E42B9">
        <w:rPr>
          <w:rFonts w:ascii="Arial" w:hAnsi="Arial" w:cs="Arial"/>
          <w:sz w:val="18"/>
          <w:szCs w:val="18"/>
        </w:rPr>
        <w:t xml:space="preserve">, </w:t>
      </w:r>
      <w:r w:rsidRPr="007E42B9">
        <w:rPr>
          <w:rFonts w:ascii="Arial" w:hAnsi="Arial" w:cs="Arial"/>
          <w:sz w:val="18"/>
          <w:szCs w:val="18"/>
          <w:lang w:val="es-MX" w:eastAsia="en-US"/>
        </w:rPr>
        <w:t xml:space="preserve">las personas que pretendan solicitar </w:t>
      </w:r>
    </w:p>
    <w:p w14:paraId="1ED6B9F7" w14:textId="63C8FE27" w:rsidR="009B4401" w:rsidRPr="008743DC" w:rsidRDefault="009B4401" w:rsidP="009B4401">
      <w:pPr>
        <w:pStyle w:val="Textoindependiente"/>
        <w:spacing w:line="276" w:lineRule="auto"/>
        <w:rPr>
          <w:rFonts w:ascii="Arial" w:hAnsi="Arial" w:cs="Arial"/>
          <w:b/>
          <w:sz w:val="18"/>
          <w:szCs w:val="18"/>
          <w:lang w:val="es-MX" w:eastAsia="en-US"/>
        </w:rPr>
      </w:pPr>
      <w:r w:rsidRPr="007E42B9">
        <w:rPr>
          <w:rFonts w:ascii="Arial" w:hAnsi="Arial" w:cs="Arial"/>
          <w:sz w:val="18"/>
          <w:szCs w:val="18"/>
          <w:lang w:val="es-MX" w:eastAsia="en-US"/>
        </w:rPr>
        <w:t xml:space="preserve">aclaraciones a los aspectos contenidos en la convocatoria, </w:t>
      </w:r>
      <w:r w:rsidRPr="007E42B9">
        <w:rPr>
          <w:rFonts w:ascii="Arial" w:hAnsi="Arial" w:cs="Arial"/>
          <w:b/>
          <w:sz w:val="18"/>
          <w:szCs w:val="18"/>
          <w:lang w:val="es-MX" w:eastAsia="en-US"/>
        </w:rPr>
        <w:t>deberán presentar un escrito</w:t>
      </w:r>
      <w:r w:rsidRPr="007E42B9">
        <w:rPr>
          <w:rFonts w:ascii="Arial" w:hAnsi="Arial" w:cs="Arial"/>
          <w:sz w:val="18"/>
          <w:szCs w:val="18"/>
          <w:lang w:val="es-MX" w:eastAsia="en-US"/>
        </w:rPr>
        <w:t xml:space="preserve">, en el que expresen su interés en participar en la licitación, por si o en representación de un tercero, manifestando en todos los casos los datos generales del interesado y, en su caso, del representante, conforme al modelo del formato </w:t>
      </w:r>
      <w:r w:rsidRPr="007E42B9">
        <w:rPr>
          <w:rFonts w:ascii="Arial" w:hAnsi="Arial" w:cs="Arial"/>
          <w:b/>
          <w:sz w:val="18"/>
          <w:szCs w:val="18"/>
          <w:lang w:val="es-MX" w:eastAsia="en-US"/>
        </w:rPr>
        <w:t xml:space="preserve">Anexo 3. </w:t>
      </w:r>
      <w:r>
        <w:rPr>
          <w:rFonts w:ascii="Arial" w:hAnsi="Arial" w:cs="Arial"/>
          <w:b/>
          <w:sz w:val="18"/>
          <w:szCs w:val="18"/>
          <w:lang w:val="es-MX" w:eastAsia="en-US"/>
        </w:rPr>
        <w:tab/>
      </w:r>
      <w:r>
        <w:rPr>
          <w:rFonts w:ascii="Arial" w:hAnsi="Arial" w:cs="Arial"/>
          <w:b/>
          <w:sz w:val="18"/>
          <w:szCs w:val="18"/>
          <w:lang w:val="es-MX" w:eastAsia="en-US"/>
        </w:rPr>
        <w:br/>
      </w:r>
    </w:p>
    <w:p w14:paraId="2EA8F3DA" w14:textId="53325BA8" w:rsidR="009B4401" w:rsidRDefault="009B4401" w:rsidP="009B4401">
      <w:pPr>
        <w:pStyle w:val="Textoindependiente"/>
        <w:spacing w:line="276" w:lineRule="auto"/>
        <w:rPr>
          <w:rFonts w:ascii="Arial" w:hAnsi="Arial" w:cs="Arial"/>
          <w:sz w:val="18"/>
          <w:szCs w:val="18"/>
          <w:lang w:val="es-MX"/>
        </w:rPr>
      </w:pPr>
      <w:r w:rsidRPr="00C37CFB">
        <w:rPr>
          <w:rFonts w:ascii="Arial" w:hAnsi="Arial" w:cs="Arial"/>
          <w:sz w:val="18"/>
          <w:szCs w:val="18"/>
        </w:rPr>
        <w:t>La Junta se llevará a cabo a las</w:t>
      </w:r>
      <w:r w:rsidRPr="00C37CFB">
        <w:rPr>
          <w:rFonts w:ascii="Arial" w:hAnsi="Arial" w:cs="Arial"/>
          <w:sz w:val="18"/>
          <w:szCs w:val="18"/>
          <w:lang w:val="es-MX"/>
        </w:rPr>
        <w:t xml:space="preserve"> </w:t>
      </w:r>
      <w:r w:rsidR="00137F58">
        <w:rPr>
          <w:rFonts w:ascii="Arial" w:hAnsi="Arial" w:cs="Arial"/>
          <w:b/>
          <w:sz w:val="18"/>
          <w:szCs w:val="18"/>
          <w:u w:val="single"/>
          <w:lang w:val="es-MX"/>
        </w:rPr>
        <w:t>09</w:t>
      </w:r>
      <w:r w:rsidRPr="00C37CFB">
        <w:rPr>
          <w:rFonts w:ascii="Arial" w:hAnsi="Arial" w:cs="Arial"/>
          <w:b/>
          <w:sz w:val="18"/>
          <w:szCs w:val="18"/>
          <w:u w:val="single"/>
          <w:lang w:val="es-MX"/>
        </w:rPr>
        <w:t>:</w:t>
      </w:r>
      <w:r w:rsidR="00137F58">
        <w:rPr>
          <w:rFonts w:ascii="Arial" w:hAnsi="Arial" w:cs="Arial"/>
          <w:b/>
          <w:sz w:val="18"/>
          <w:szCs w:val="18"/>
          <w:u w:val="single"/>
          <w:lang w:val="es-MX"/>
        </w:rPr>
        <w:t>3</w:t>
      </w:r>
      <w:r w:rsidR="008743DC" w:rsidRPr="00C37CFB">
        <w:rPr>
          <w:rFonts w:ascii="Arial" w:hAnsi="Arial" w:cs="Arial"/>
          <w:b/>
          <w:sz w:val="18"/>
          <w:szCs w:val="18"/>
          <w:u w:val="single"/>
          <w:lang w:val="es-MX"/>
        </w:rPr>
        <w:t>0</w:t>
      </w:r>
      <w:r w:rsidRPr="00C37CFB">
        <w:rPr>
          <w:rFonts w:ascii="Arial" w:hAnsi="Arial" w:cs="Arial"/>
          <w:b/>
          <w:sz w:val="18"/>
          <w:szCs w:val="18"/>
          <w:u w:val="single"/>
        </w:rPr>
        <w:t xml:space="preserve"> horas</w:t>
      </w:r>
      <w:r w:rsidRPr="00C37CFB">
        <w:rPr>
          <w:rFonts w:ascii="Arial" w:hAnsi="Arial" w:cs="Arial"/>
          <w:b/>
          <w:sz w:val="18"/>
          <w:szCs w:val="18"/>
        </w:rPr>
        <w:t xml:space="preserve"> </w:t>
      </w:r>
      <w:r w:rsidRPr="00C37CFB">
        <w:rPr>
          <w:rFonts w:ascii="Arial" w:hAnsi="Arial" w:cs="Arial"/>
          <w:sz w:val="18"/>
          <w:szCs w:val="18"/>
        </w:rPr>
        <w:t>del</w:t>
      </w:r>
      <w:r w:rsidRPr="00C37CFB">
        <w:rPr>
          <w:rFonts w:ascii="Arial" w:hAnsi="Arial" w:cs="Arial"/>
          <w:sz w:val="18"/>
          <w:szCs w:val="18"/>
          <w:lang w:val="es-MX"/>
        </w:rPr>
        <w:t xml:space="preserve"> </w:t>
      </w:r>
      <w:r w:rsidRPr="00C37CFB">
        <w:rPr>
          <w:rFonts w:ascii="Arial" w:hAnsi="Arial" w:cs="Arial"/>
          <w:b/>
          <w:bCs/>
          <w:sz w:val="18"/>
          <w:szCs w:val="18"/>
          <w:u w:val="single"/>
        </w:rPr>
        <w:t>día</w:t>
      </w:r>
      <w:r w:rsidRPr="00C37CFB">
        <w:rPr>
          <w:rFonts w:ascii="Arial" w:hAnsi="Arial" w:cs="Arial"/>
          <w:b/>
          <w:bCs/>
          <w:sz w:val="18"/>
          <w:szCs w:val="18"/>
          <w:u w:val="single"/>
          <w:lang w:val="es-MX"/>
        </w:rPr>
        <w:t xml:space="preserve">  </w:t>
      </w:r>
      <w:r w:rsidR="00137F58">
        <w:rPr>
          <w:rFonts w:ascii="Arial" w:hAnsi="Arial" w:cs="Arial"/>
          <w:b/>
          <w:bCs/>
          <w:sz w:val="18"/>
          <w:szCs w:val="18"/>
          <w:u w:val="single"/>
          <w:lang w:val="es-MX"/>
        </w:rPr>
        <w:t>MIÉRCOLES</w:t>
      </w:r>
      <w:r w:rsidR="00C37CFB" w:rsidRPr="00C37CFB">
        <w:rPr>
          <w:rFonts w:ascii="Arial" w:hAnsi="Arial" w:cs="Arial"/>
          <w:b/>
          <w:bCs/>
          <w:sz w:val="18"/>
          <w:szCs w:val="18"/>
          <w:u w:val="single"/>
          <w:lang w:val="es-MX"/>
        </w:rPr>
        <w:t xml:space="preserve"> </w:t>
      </w:r>
      <w:r w:rsidR="00137F58">
        <w:rPr>
          <w:rFonts w:ascii="Arial" w:hAnsi="Arial" w:cs="Arial"/>
          <w:b/>
          <w:bCs/>
          <w:sz w:val="18"/>
          <w:szCs w:val="18"/>
          <w:u w:val="single"/>
          <w:lang w:val="es-MX"/>
        </w:rPr>
        <w:t>15</w:t>
      </w:r>
      <w:r w:rsidRPr="00C37CFB">
        <w:rPr>
          <w:rFonts w:ascii="Arial" w:hAnsi="Arial" w:cs="Arial"/>
          <w:b/>
          <w:bCs/>
          <w:sz w:val="18"/>
          <w:szCs w:val="18"/>
          <w:u w:val="single"/>
          <w:lang w:val="es-MX"/>
        </w:rPr>
        <w:t xml:space="preserve"> DE </w:t>
      </w:r>
      <w:r w:rsidR="001C6803">
        <w:rPr>
          <w:rFonts w:ascii="Arial" w:hAnsi="Arial" w:cs="Arial"/>
          <w:b/>
          <w:bCs/>
          <w:sz w:val="18"/>
          <w:szCs w:val="18"/>
          <w:u w:val="single"/>
          <w:lang w:val="es-MX"/>
        </w:rPr>
        <w:t>ABRIL</w:t>
      </w:r>
      <w:r w:rsidRPr="00C37CFB">
        <w:rPr>
          <w:rFonts w:ascii="Arial" w:hAnsi="Arial" w:cs="Arial"/>
          <w:b/>
          <w:bCs/>
          <w:sz w:val="18"/>
          <w:szCs w:val="18"/>
          <w:u w:val="single"/>
          <w:lang w:val="es-MX"/>
        </w:rPr>
        <w:t xml:space="preserve"> DEL</w:t>
      </w:r>
      <w:r w:rsidRPr="00C37CFB">
        <w:rPr>
          <w:rFonts w:ascii="Arial" w:hAnsi="Arial" w:cs="Arial"/>
          <w:b/>
          <w:sz w:val="18"/>
          <w:szCs w:val="18"/>
          <w:u w:val="single"/>
          <w:lang w:val="es-MX"/>
        </w:rPr>
        <w:t xml:space="preserve"> 202</w:t>
      </w:r>
      <w:r w:rsidR="00137F58">
        <w:rPr>
          <w:rFonts w:ascii="Arial" w:hAnsi="Arial" w:cs="Arial"/>
          <w:b/>
          <w:sz w:val="18"/>
          <w:szCs w:val="18"/>
          <w:u w:val="single"/>
          <w:lang w:val="es-MX"/>
        </w:rPr>
        <w:t>6</w:t>
      </w:r>
      <w:r w:rsidRPr="00C37CFB">
        <w:rPr>
          <w:rFonts w:ascii="Arial" w:hAnsi="Arial" w:cs="Arial"/>
          <w:sz w:val="18"/>
          <w:szCs w:val="18"/>
        </w:rPr>
        <w:t>, en el “</w:t>
      </w:r>
      <w:r w:rsidRPr="00C37CFB">
        <w:rPr>
          <w:rFonts w:ascii="Arial" w:hAnsi="Arial" w:cs="Arial"/>
          <w:b/>
          <w:sz w:val="18"/>
          <w:szCs w:val="18"/>
        </w:rPr>
        <w:t xml:space="preserve">DOMICILIO”, </w:t>
      </w:r>
      <w:r w:rsidRPr="00C37CFB">
        <w:rPr>
          <w:rFonts w:ascii="Arial" w:hAnsi="Arial" w:cs="Arial"/>
          <w:sz w:val="18"/>
          <w:szCs w:val="18"/>
        </w:rPr>
        <w:t>donde se dará respuesta a las preguntas presentadas por escrito,</w:t>
      </w:r>
      <w:r w:rsidRPr="00C37CFB">
        <w:rPr>
          <w:rFonts w:ascii="Arial" w:hAnsi="Arial" w:cs="Arial"/>
          <w:sz w:val="18"/>
          <w:szCs w:val="18"/>
          <w:lang w:val="es-MX"/>
        </w:rPr>
        <w:t xml:space="preserve"> </w:t>
      </w:r>
      <w:r w:rsidRPr="00C37CFB">
        <w:rPr>
          <w:rFonts w:ascii="Arial" w:hAnsi="Arial" w:cs="Arial"/>
          <w:sz w:val="18"/>
          <w:szCs w:val="18"/>
        </w:rPr>
        <w:t xml:space="preserve">en tiempo y forma conforme al modelo del formato del </w:t>
      </w:r>
      <w:r w:rsidRPr="00C37CFB">
        <w:rPr>
          <w:rFonts w:ascii="Arial" w:hAnsi="Arial" w:cs="Arial"/>
          <w:b/>
          <w:sz w:val="18"/>
          <w:szCs w:val="18"/>
        </w:rPr>
        <w:t>Anexo 2,</w:t>
      </w:r>
      <w:r w:rsidRPr="00C37CFB">
        <w:rPr>
          <w:rFonts w:ascii="Arial" w:hAnsi="Arial" w:cs="Arial"/>
          <w:sz w:val="18"/>
          <w:szCs w:val="18"/>
        </w:rPr>
        <w:t xml:space="preserve"> firmado por el </w:t>
      </w:r>
      <w:r w:rsidRPr="00C37CFB">
        <w:rPr>
          <w:rFonts w:ascii="Arial" w:hAnsi="Arial" w:cs="Arial"/>
          <w:b/>
          <w:sz w:val="18"/>
          <w:szCs w:val="18"/>
        </w:rPr>
        <w:t>“LICITANTE”</w:t>
      </w:r>
      <w:r w:rsidRPr="00C37CFB">
        <w:rPr>
          <w:rFonts w:ascii="Arial" w:hAnsi="Arial" w:cs="Arial"/>
          <w:sz w:val="18"/>
          <w:szCs w:val="18"/>
        </w:rPr>
        <w:t xml:space="preserve"> o su representante. El anexo deberá entregarse a más tardar</w:t>
      </w:r>
      <w:r w:rsidRPr="00C37CFB">
        <w:rPr>
          <w:rFonts w:ascii="Arial" w:hAnsi="Arial" w:cs="Arial"/>
          <w:sz w:val="18"/>
          <w:szCs w:val="18"/>
          <w:lang w:val="es-MX"/>
        </w:rPr>
        <w:t xml:space="preserve"> </w:t>
      </w:r>
      <w:r w:rsidRPr="00C37CFB">
        <w:rPr>
          <w:rFonts w:ascii="Arial" w:hAnsi="Arial" w:cs="Arial"/>
          <w:sz w:val="18"/>
          <w:szCs w:val="18"/>
        </w:rPr>
        <w:t>a</w:t>
      </w:r>
      <w:r w:rsidRPr="00C37CFB">
        <w:rPr>
          <w:rFonts w:ascii="Arial" w:hAnsi="Arial" w:cs="Arial"/>
          <w:sz w:val="18"/>
          <w:szCs w:val="18"/>
          <w:lang w:val="es-MX"/>
        </w:rPr>
        <w:t xml:space="preserve"> </w:t>
      </w:r>
      <w:r w:rsidRPr="00C37CFB">
        <w:rPr>
          <w:rFonts w:ascii="Arial" w:hAnsi="Arial" w:cs="Arial"/>
          <w:sz w:val="18"/>
          <w:szCs w:val="18"/>
        </w:rPr>
        <w:t>las</w:t>
      </w:r>
      <w:r w:rsidRPr="00C37CFB">
        <w:rPr>
          <w:rFonts w:ascii="Arial" w:hAnsi="Arial" w:cs="Arial"/>
          <w:sz w:val="18"/>
          <w:szCs w:val="18"/>
          <w:lang w:val="es-MX"/>
        </w:rPr>
        <w:t xml:space="preserve"> </w:t>
      </w:r>
      <w:r w:rsidRPr="00C37CFB">
        <w:rPr>
          <w:rFonts w:ascii="Arial" w:hAnsi="Arial" w:cs="Arial"/>
          <w:b/>
          <w:sz w:val="18"/>
          <w:szCs w:val="18"/>
          <w:u w:val="single"/>
          <w:lang w:val="es-MX"/>
        </w:rPr>
        <w:t>1</w:t>
      </w:r>
      <w:r w:rsidR="005B29A9" w:rsidRPr="00C37CFB">
        <w:rPr>
          <w:rFonts w:ascii="Arial" w:hAnsi="Arial" w:cs="Arial"/>
          <w:b/>
          <w:sz w:val="18"/>
          <w:szCs w:val="18"/>
          <w:u w:val="single"/>
          <w:lang w:val="es-MX"/>
        </w:rPr>
        <w:t>1</w:t>
      </w:r>
      <w:r w:rsidRPr="00C37CFB">
        <w:rPr>
          <w:rFonts w:ascii="Arial" w:hAnsi="Arial" w:cs="Arial"/>
          <w:b/>
          <w:sz w:val="18"/>
          <w:szCs w:val="18"/>
          <w:u w:val="single"/>
        </w:rPr>
        <w:t>:</w:t>
      </w:r>
      <w:r w:rsidRPr="00C37CFB">
        <w:rPr>
          <w:rFonts w:ascii="Arial" w:hAnsi="Arial" w:cs="Arial"/>
          <w:b/>
          <w:sz w:val="18"/>
          <w:szCs w:val="18"/>
          <w:u w:val="single"/>
          <w:lang w:val="es-MX"/>
        </w:rPr>
        <w:t xml:space="preserve">00 </w:t>
      </w:r>
      <w:r w:rsidRPr="00C37CFB">
        <w:rPr>
          <w:rFonts w:ascii="Arial" w:hAnsi="Arial" w:cs="Arial"/>
          <w:sz w:val="18"/>
          <w:szCs w:val="18"/>
        </w:rPr>
        <w:t>horas del día</w:t>
      </w:r>
      <w:r w:rsidRPr="00C37CFB">
        <w:rPr>
          <w:rFonts w:ascii="Arial" w:hAnsi="Arial" w:cs="Arial"/>
          <w:sz w:val="18"/>
          <w:szCs w:val="18"/>
          <w:lang w:val="es-MX"/>
        </w:rPr>
        <w:t xml:space="preserve"> </w:t>
      </w:r>
      <w:r w:rsidRPr="00C37CFB">
        <w:rPr>
          <w:rFonts w:ascii="Arial" w:hAnsi="Arial" w:cs="Arial"/>
          <w:b/>
          <w:bCs/>
          <w:sz w:val="18"/>
          <w:szCs w:val="18"/>
          <w:u w:val="single"/>
          <w:lang w:val="es-MX"/>
        </w:rPr>
        <w:t xml:space="preserve"> </w:t>
      </w:r>
      <w:r w:rsidR="00137F58">
        <w:rPr>
          <w:rFonts w:ascii="Arial" w:hAnsi="Arial" w:cs="Arial"/>
          <w:b/>
          <w:bCs/>
          <w:sz w:val="18"/>
          <w:szCs w:val="18"/>
          <w:u w:val="single"/>
          <w:lang w:val="es-MX"/>
        </w:rPr>
        <w:t>13</w:t>
      </w:r>
      <w:r w:rsidRPr="00C37CFB">
        <w:rPr>
          <w:rFonts w:ascii="Arial" w:hAnsi="Arial" w:cs="Arial"/>
          <w:b/>
          <w:bCs/>
          <w:sz w:val="18"/>
          <w:szCs w:val="18"/>
          <w:u w:val="single"/>
          <w:lang w:val="es-MX"/>
        </w:rPr>
        <w:t xml:space="preserve"> </w:t>
      </w:r>
      <w:r w:rsidR="008743DC" w:rsidRPr="00C37CFB">
        <w:rPr>
          <w:rFonts w:ascii="Arial" w:hAnsi="Arial" w:cs="Arial"/>
          <w:b/>
          <w:bCs/>
          <w:sz w:val="18"/>
          <w:szCs w:val="18"/>
          <w:u w:val="single"/>
          <w:lang w:val="es-MX"/>
        </w:rPr>
        <w:t xml:space="preserve">DE </w:t>
      </w:r>
      <w:r w:rsidR="001C6803">
        <w:rPr>
          <w:rFonts w:ascii="Arial" w:hAnsi="Arial" w:cs="Arial"/>
          <w:b/>
          <w:bCs/>
          <w:sz w:val="18"/>
          <w:szCs w:val="18"/>
          <w:u w:val="single"/>
          <w:lang w:val="es-MX"/>
        </w:rPr>
        <w:t>ABRIL</w:t>
      </w:r>
      <w:r w:rsidR="008743DC" w:rsidRPr="00C37CFB">
        <w:rPr>
          <w:rFonts w:ascii="Arial" w:hAnsi="Arial" w:cs="Arial"/>
          <w:b/>
          <w:bCs/>
          <w:sz w:val="18"/>
          <w:szCs w:val="18"/>
          <w:u w:val="single"/>
          <w:lang w:val="es-MX"/>
        </w:rPr>
        <w:t xml:space="preserve">  DEL 202</w:t>
      </w:r>
      <w:r w:rsidR="00137F58">
        <w:rPr>
          <w:rFonts w:ascii="Arial" w:hAnsi="Arial" w:cs="Arial"/>
          <w:b/>
          <w:bCs/>
          <w:sz w:val="18"/>
          <w:szCs w:val="18"/>
          <w:u w:val="single"/>
          <w:lang w:val="es-MX"/>
        </w:rPr>
        <w:t>6</w:t>
      </w:r>
      <w:r w:rsidRPr="00C37CFB">
        <w:rPr>
          <w:rFonts w:ascii="Arial" w:hAnsi="Arial" w:cs="Arial"/>
          <w:b/>
          <w:sz w:val="18"/>
          <w:szCs w:val="18"/>
        </w:rPr>
        <w:t>,</w:t>
      </w:r>
      <w:r w:rsidRPr="00C37CFB">
        <w:rPr>
          <w:rFonts w:ascii="Arial" w:hAnsi="Arial" w:cs="Arial"/>
          <w:sz w:val="18"/>
          <w:szCs w:val="18"/>
        </w:rPr>
        <w:t xml:space="preserve"> en el </w:t>
      </w:r>
      <w:r w:rsidRPr="00C37CFB">
        <w:rPr>
          <w:rFonts w:ascii="Arial" w:hAnsi="Arial" w:cs="Arial"/>
          <w:b/>
          <w:sz w:val="18"/>
          <w:szCs w:val="18"/>
        </w:rPr>
        <w:t>“DOMICILIO</w:t>
      </w:r>
      <w:r w:rsidRPr="00C37CFB">
        <w:rPr>
          <w:rFonts w:ascii="Arial" w:hAnsi="Arial" w:cs="Arial"/>
          <w:sz w:val="18"/>
          <w:szCs w:val="18"/>
        </w:rPr>
        <w:t xml:space="preserve">” y/o al correo electrónico </w:t>
      </w:r>
      <w:hyperlink r:id="rId8" w:history="1">
        <w:r w:rsidRPr="00C37CFB">
          <w:rPr>
            <w:rStyle w:val="Hipervnculo"/>
            <w:rFonts w:cs="Arial"/>
            <w:sz w:val="18"/>
            <w:szCs w:val="18"/>
            <w:lang w:val="es-MX"/>
          </w:rPr>
          <w:t>marcela.gaspar@zapopan.gob.mx</w:t>
        </w:r>
      </w:hyperlink>
      <w:r w:rsidRPr="00C37CFB">
        <w:rPr>
          <w:rFonts w:ascii="Arial" w:hAnsi="Arial" w:cs="Arial"/>
          <w:sz w:val="18"/>
          <w:szCs w:val="18"/>
          <w:u w:val="single"/>
          <w:lang w:val="es-MX"/>
        </w:rPr>
        <w:t xml:space="preserve"> </w:t>
      </w:r>
      <w:r w:rsidRPr="00C37CFB">
        <w:rPr>
          <w:rFonts w:ascii="Arial" w:hAnsi="Arial" w:cs="Arial"/>
          <w:sz w:val="18"/>
          <w:szCs w:val="18"/>
          <w:lang w:val="es-MX"/>
        </w:rPr>
        <w:t xml:space="preserve"> </w:t>
      </w:r>
      <w:r w:rsidRPr="00C37CFB">
        <w:rPr>
          <w:rFonts w:ascii="Arial" w:hAnsi="Arial" w:cs="Arial"/>
          <w:sz w:val="18"/>
          <w:szCs w:val="18"/>
          <w:u w:val="single"/>
          <w:lang w:val="es-MX"/>
        </w:rPr>
        <w:t xml:space="preserve"> </w:t>
      </w:r>
      <w:r w:rsidRPr="00C37CFB">
        <w:rPr>
          <w:rFonts w:ascii="Arial" w:hAnsi="Arial" w:cs="Arial"/>
          <w:sz w:val="18"/>
          <w:szCs w:val="18"/>
          <w:lang w:val="es-MX"/>
        </w:rPr>
        <w:t xml:space="preserve"> </w:t>
      </w:r>
      <w:r w:rsidRPr="00C37CFB">
        <w:rPr>
          <w:rFonts w:ascii="Arial" w:hAnsi="Arial" w:cs="Arial"/>
          <w:sz w:val="18"/>
          <w:szCs w:val="18"/>
        </w:rPr>
        <w:t>junto con el escrito mencionado en el párrafo anterior.</w:t>
      </w:r>
    </w:p>
    <w:p w14:paraId="229FB1BD" w14:textId="77777777" w:rsidR="009B4401" w:rsidRPr="000B5F28" w:rsidRDefault="009B4401" w:rsidP="009B4401">
      <w:pPr>
        <w:pStyle w:val="Textoindependiente"/>
        <w:spacing w:line="276" w:lineRule="auto"/>
        <w:rPr>
          <w:rFonts w:ascii="Arial" w:hAnsi="Arial" w:cs="Arial"/>
          <w:sz w:val="18"/>
          <w:szCs w:val="18"/>
          <w:lang w:val="es-MX"/>
        </w:rPr>
      </w:pPr>
    </w:p>
    <w:p w14:paraId="63725455" w14:textId="77777777" w:rsidR="009B4401" w:rsidRPr="007E42B9"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La asistencia de los interesados</w:t>
      </w:r>
      <w:r w:rsidRPr="007E42B9">
        <w:rPr>
          <w:rFonts w:ascii="Arial" w:hAnsi="Arial" w:cs="Arial"/>
          <w:sz w:val="18"/>
          <w:szCs w:val="18"/>
          <w:lang w:val="es-MX"/>
        </w:rPr>
        <w:t xml:space="preserve"> </w:t>
      </w:r>
      <w:r w:rsidRPr="007E42B9">
        <w:rPr>
          <w:rFonts w:ascii="Arial" w:hAnsi="Arial" w:cs="Arial"/>
          <w:sz w:val="18"/>
          <w:szCs w:val="18"/>
        </w:rPr>
        <w:t>no es obligatoria, sin embargo deberán aceptar lo ahí acordado en el entendido de que se podrán modificar características y/o especificaciones</w:t>
      </w:r>
      <w:r w:rsidRPr="007E42B9">
        <w:rPr>
          <w:rFonts w:ascii="Arial" w:hAnsi="Arial" w:cs="Arial"/>
          <w:sz w:val="18"/>
          <w:szCs w:val="18"/>
          <w:lang w:val="es-MX"/>
        </w:rPr>
        <w:t xml:space="preserve"> </w:t>
      </w:r>
      <w:r w:rsidRPr="007E42B9">
        <w:rPr>
          <w:rFonts w:ascii="Arial" w:hAnsi="Arial" w:cs="Arial"/>
          <w:sz w:val="18"/>
          <w:szCs w:val="18"/>
        </w:rPr>
        <w:t>del</w:t>
      </w:r>
      <w:r w:rsidRPr="007E42B9">
        <w:rPr>
          <w:rFonts w:ascii="Arial" w:hAnsi="Arial" w:cs="Arial"/>
          <w:sz w:val="18"/>
          <w:szCs w:val="18"/>
          <w:lang w:val="es-MX"/>
        </w:rPr>
        <w:t xml:space="preserve"> </w:t>
      </w:r>
      <w:r w:rsidRPr="007E42B9">
        <w:rPr>
          <w:rFonts w:ascii="Arial" w:hAnsi="Arial" w:cs="Arial"/>
          <w:sz w:val="18"/>
          <w:szCs w:val="18"/>
        </w:rPr>
        <w:t>(de los) bien</w:t>
      </w:r>
      <w:r w:rsidRPr="007E42B9">
        <w:rPr>
          <w:rFonts w:ascii="Arial" w:hAnsi="Arial" w:cs="Arial"/>
          <w:sz w:val="18"/>
          <w:szCs w:val="18"/>
          <w:lang w:val="es-MX"/>
        </w:rPr>
        <w:t xml:space="preserve"> </w:t>
      </w:r>
      <w:r w:rsidRPr="007E42B9">
        <w:rPr>
          <w:rFonts w:ascii="Arial" w:hAnsi="Arial" w:cs="Arial"/>
          <w:sz w:val="18"/>
          <w:szCs w:val="18"/>
        </w:rPr>
        <w:t>(es) o el (los) servicio(s) a licitar</w:t>
      </w:r>
      <w:r w:rsidRPr="007E42B9">
        <w:rPr>
          <w:rFonts w:ascii="Arial" w:hAnsi="Arial" w:cs="Arial"/>
          <w:sz w:val="18"/>
          <w:szCs w:val="18"/>
          <w:lang w:val="es-MX"/>
        </w:rPr>
        <w:t xml:space="preserve"> </w:t>
      </w:r>
      <w:r w:rsidRPr="007E42B9">
        <w:rPr>
          <w:rFonts w:ascii="Arial" w:hAnsi="Arial" w:cs="Arial"/>
          <w:sz w:val="18"/>
          <w:szCs w:val="18"/>
        </w:rPr>
        <w:t xml:space="preserve">y aclarar dudas de las bases. </w:t>
      </w:r>
    </w:p>
    <w:p w14:paraId="341A3552" w14:textId="77777777" w:rsidR="009B4401" w:rsidRPr="007E42B9" w:rsidRDefault="009B4401" w:rsidP="009B4401">
      <w:pPr>
        <w:pStyle w:val="Textoindependiente"/>
        <w:spacing w:line="276" w:lineRule="auto"/>
        <w:ind w:left="426"/>
        <w:rPr>
          <w:rFonts w:ascii="Arial" w:hAnsi="Arial" w:cs="Arial"/>
          <w:b/>
          <w:sz w:val="18"/>
          <w:szCs w:val="18"/>
        </w:rPr>
      </w:pPr>
    </w:p>
    <w:p w14:paraId="6C7C489A" w14:textId="77777777" w:rsidR="009B4401" w:rsidRPr="00A74324" w:rsidRDefault="009B4401" w:rsidP="008743DC">
      <w:pPr>
        <w:pStyle w:val="Textoindependiente"/>
        <w:numPr>
          <w:ilvl w:val="0"/>
          <w:numId w:val="9"/>
        </w:numPr>
        <w:spacing w:line="276" w:lineRule="auto"/>
        <w:ind w:left="426" w:hanging="426"/>
        <w:rPr>
          <w:rFonts w:ascii="Arial" w:hAnsi="Arial" w:cs="Arial"/>
          <w:sz w:val="18"/>
          <w:szCs w:val="18"/>
        </w:rPr>
      </w:pPr>
      <w:r w:rsidRPr="007E42B9">
        <w:rPr>
          <w:rFonts w:ascii="Arial" w:hAnsi="Arial" w:cs="Arial"/>
          <w:b/>
          <w:sz w:val="18"/>
          <w:szCs w:val="18"/>
        </w:rPr>
        <w:t>PUNTUALIDAD</w:t>
      </w:r>
    </w:p>
    <w:p w14:paraId="76FA3686" w14:textId="77777777" w:rsidR="009B4401" w:rsidRPr="007E42B9" w:rsidRDefault="009B4401" w:rsidP="009B4401">
      <w:pPr>
        <w:pStyle w:val="Textoindependiente"/>
        <w:spacing w:line="276" w:lineRule="auto"/>
        <w:ind w:left="426"/>
        <w:rPr>
          <w:rFonts w:ascii="Arial" w:hAnsi="Arial" w:cs="Arial"/>
          <w:sz w:val="18"/>
          <w:szCs w:val="18"/>
        </w:rPr>
      </w:pPr>
    </w:p>
    <w:p w14:paraId="780AB92C" w14:textId="4DF323F5" w:rsidR="009B4401" w:rsidRPr="007E42B9" w:rsidRDefault="009B4401" w:rsidP="009B4401">
      <w:pPr>
        <w:pStyle w:val="Textoindependiente"/>
        <w:spacing w:line="276" w:lineRule="auto"/>
        <w:ind w:right="57"/>
        <w:rPr>
          <w:rFonts w:ascii="Arial" w:hAnsi="Arial" w:cs="Arial"/>
          <w:sz w:val="18"/>
          <w:szCs w:val="18"/>
        </w:rPr>
      </w:pPr>
      <w:r w:rsidRPr="007E42B9">
        <w:rPr>
          <w:rFonts w:ascii="Arial" w:hAnsi="Arial" w:cs="Arial"/>
          <w:sz w:val="18"/>
          <w:szCs w:val="18"/>
        </w:rPr>
        <w:t>Sólo se permitirá la participación en</w:t>
      </w:r>
      <w:r w:rsidRPr="007E42B9">
        <w:rPr>
          <w:rFonts w:ascii="Arial" w:hAnsi="Arial" w:cs="Arial"/>
          <w:sz w:val="18"/>
          <w:szCs w:val="18"/>
          <w:lang w:val="es-MX"/>
        </w:rPr>
        <w:t xml:space="preserve"> </w:t>
      </w:r>
      <w:r w:rsidRPr="007E42B9">
        <w:rPr>
          <w:rFonts w:ascii="Arial" w:hAnsi="Arial" w:cs="Arial"/>
          <w:sz w:val="18"/>
          <w:szCs w:val="18"/>
        </w:rPr>
        <w:t xml:space="preserve">los diferentes actos, a los </w:t>
      </w:r>
      <w:r w:rsidRPr="007E42B9">
        <w:rPr>
          <w:rFonts w:ascii="Arial" w:hAnsi="Arial" w:cs="Arial"/>
          <w:b/>
          <w:sz w:val="18"/>
          <w:szCs w:val="18"/>
        </w:rPr>
        <w:t>“LICITANTES”</w:t>
      </w:r>
      <w:r w:rsidRPr="007E42B9">
        <w:rPr>
          <w:rFonts w:ascii="Arial" w:hAnsi="Arial" w:cs="Arial"/>
          <w:sz w:val="18"/>
          <w:szCs w:val="18"/>
        </w:rPr>
        <w:t xml:space="preserve"> </w:t>
      </w:r>
      <w:r w:rsidRPr="007E42B9">
        <w:rPr>
          <w:rFonts w:ascii="Arial" w:hAnsi="Arial" w:cs="Arial"/>
          <w:sz w:val="18"/>
          <w:szCs w:val="18"/>
          <w:lang w:val="es-MX"/>
        </w:rPr>
        <w:t xml:space="preserve">registrados </w:t>
      </w:r>
      <w:r w:rsidRPr="007E42B9">
        <w:rPr>
          <w:rFonts w:ascii="Arial" w:hAnsi="Arial" w:cs="Arial"/>
          <w:sz w:val="18"/>
          <w:szCs w:val="18"/>
        </w:rPr>
        <w:t>que se encuentren al inicio de los mismos.</w:t>
      </w:r>
      <w:r w:rsidR="00137F58">
        <w:rPr>
          <w:rFonts w:ascii="Arial" w:hAnsi="Arial" w:cs="Arial"/>
          <w:sz w:val="18"/>
          <w:szCs w:val="18"/>
        </w:rPr>
        <w:tab/>
      </w:r>
      <w:r w:rsidRPr="007E42B9">
        <w:rPr>
          <w:rFonts w:ascii="Arial" w:hAnsi="Arial" w:cs="Arial"/>
          <w:sz w:val="18"/>
          <w:szCs w:val="18"/>
        </w:rPr>
        <w:cr/>
        <w:t>Si por causas justificadas no se inicia un acto a la hora señalada, los acuerdos y actividades realizadas por el</w:t>
      </w:r>
      <w:r w:rsidRPr="007E42B9">
        <w:rPr>
          <w:rFonts w:ascii="Arial" w:hAnsi="Arial" w:cs="Arial"/>
          <w:b/>
          <w:sz w:val="18"/>
          <w:szCs w:val="18"/>
        </w:rPr>
        <w:t xml:space="preserve"> “COMITÉ”</w:t>
      </w:r>
      <w:r w:rsidRPr="007E42B9">
        <w:rPr>
          <w:rFonts w:ascii="Arial" w:hAnsi="Arial" w:cs="Arial"/>
          <w:sz w:val="18"/>
          <w:szCs w:val="18"/>
        </w:rPr>
        <w:t xml:space="preserve"> serán válidas, no pudiendo los </w:t>
      </w:r>
      <w:r w:rsidRPr="007E42B9">
        <w:rPr>
          <w:rFonts w:ascii="Arial" w:hAnsi="Arial" w:cs="Arial"/>
          <w:b/>
          <w:sz w:val="18"/>
          <w:szCs w:val="18"/>
        </w:rPr>
        <w:t>“LICITANTES”</w:t>
      </w:r>
      <w:r w:rsidRPr="007E42B9">
        <w:rPr>
          <w:rFonts w:ascii="Arial" w:hAnsi="Arial" w:cs="Arial"/>
          <w:sz w:val="18"/>
          <w:szCs w:val="18"/>
        </w:rPr>
        <w:t xml:space="preserve"> argumentar incumplimiento por parte de</w:t>
      </w:r>
      <w:r w:rsidRPr="007E42B9">
        <w:rPr>
          <w:rFonts w:ascii="Arial" w:hAnsi="Arial" w:cs="Arial"/>
          <w:sz w:val="18"/>
          <w:szCs w:val="18"/>
          <w:lang w:val="es-MX"/>
        </w:rPr>
        <w:t xml:space="preserve"> </w:t>
      </w:r>
      <w:r w:rsidRPr="007E42B9">
        <w:rPr>
          <w:rFonts w:ascii="Arial" w:hAnsi="Arial" w:cs="Arial"/>
          <w:sz w:val="18"/>
          <w:szCs w:val="18"/>
        </w:rPr>
        <w:t>la</w:t>
      </w:r>
      <w:r w:rsidRPr="007E42B9">
        <w:rPr>
          <w:rFonts w:ascii="Arial" w:hAnsi="Arial" w:cs="Arial"/>
          <w:sz w:val="18"/>
          <w:szCs w:val="18"/>
          <w:lang w:val="es-MX"/>
        </w:rPr>
        <w:t xml:space="preserve"> </w:t>
      </w:r>
      <w:r w:rsidRPr="007E42B9">
        <w:rPr>
          <w:rFonts w:ascii="Arial" w:hAnsi="Arial" w:cs="Arial"/>
          <w:b/>
          <w:sz w:val="18"/>
          <w:szCs w:val="18"/>
        </w:rPr>
        <w:t xml:space="preserve">“CONVOCANTE” </w:t>
      </w:r>
      <w:r w:rsidRPr="007E42B9">
        <w:rPr>
          <w:rFonts w:ascii="Arial" w:hAnsi="Arial" w:cs="Arial"/>
          <w:sz w:val="18"/>
          <w:szCs w:val="18"/>
        </w:rPr>
        <w:t>y de</w:t>
      </w:r>
      <w:r w:rsidRPr="007E42B9">
        <w:rPr>
          <w:rFonts w:ascii="Arial" w:hAnsi="Arial" w:cs="Arial"/>
          <w:sz w:val="18"/>
          <w:szCs w:val="18"/>
          <w:lang w:val="es-MX"/>
        </w:rPr>
        <w:t xml:space="preserve"> </w:t>
      </w:r>
      <w:r w:rsidRPr="007E42B9">
        <w:rPr>
          <w:rFonts w:ascii="Arial" w:hAnsi="Arial" w:cs="Arial"/>
          <w:sz w:val="18"/>
          <w:szCs w:val="18"/>
        </w:rPr>
        <w:t>el</w:t>
      </w:r>
      <w:r w:rsidRPr="007E42B9">
        <w:rPr>
          <w:rFonts w:ascii="Arial" w:hAnsi="Arial" w:cs="Arial"/>
          <w:sz w:val="18"/>
          <w:szCs w:val="18"/>
          <w:lang w:val="es-MX"/>
        </w:rPr>
        <w:t xml:space="preserve"> </w:t>
      </w:r>
      <w:r w:rsidRPr="007E42B9">
        <w:rPr>
          <w:rFonts w:ascii="Arial" w:hAnsi="Arial" w:cs="Arial"/>
          <w:b/>
          <w:sz w:val="18"/>
          <w:szCs w:val="18"/>
        </w:rPr>
        <w:t>“COMITÉ”</w:t>
      </w:r>
      <w:r w:rsidRPr="007E42B9">
        <w:rPr>
          <w:rFonts w:ascii="Arial" w:hAnsi="Arial" w:cs="Arial"/>
          <w:sz w:val="18"/>
          <w:szCs w:val="18"/>
        </w:rPr>
        <w:t>.</w:t>
      </w:r>
    </w:p>
    <w:p w14:paraId="4E6ECEFC" w14:textId="77777777" w:rsidR="009B4401" w:rsidRPr="007E42B9" w:rsidRDefault="009B4401" w:rsidP="009B4401">
      <w:pPr>
        <w:pStyle w:val="Textoindependiente"/>
        <w:spacing w:line="276" w:lineRule="auto"/>
        <w:ind w:left="426"/>
        <w:rPr>
          <w:rFonts w:ascii="Arial" w:hAnsi="Arial" w:cs="Arial"/>
          <w:sz w:val="18"/>
          <w:szCs w:val="18"/>
        </w:rPr>
      </w:pPr>
    </w:p>
    <w:p w14:paraId="0C077915" w14:textId="77777777" w:rsidR="009B4401" w:rsidRPr="00A74324" w:rsidRDefault="009B4401" w:rsidP="008743DC">
      <w:pPr>
        <w:pStyle w:val="Textoindependiente"/>
        <w:numPr>
          <w:ilvl w:val="0"/>
          <w:numId w:val="9"/>
        </w:numPr>
        <w:spacing w:line="276" w:lineRule="auto"/>
        <w:ind w:left="426" w:hanging="426"/>
        <w:rPr>
          <w:rFonts w:ascii="Arial" w:hAnsi="Arial" w:cs="Arial"/>
          <w:sz w:val="18"/>
          <w:szCs w:val="18"/>
        </w:rPr>
      </w:pPr>
      <w:r w:rsidRPr="007E42B9">
        <w:rPr>
          <w:rFonts w:ascii="Arial" w:hAnsi="Arial" w:cs="Arial"/>
          <w:b/>
          <w:bCs/>
          <w:sz w:val="18"/>
          <w:szCs w:val="18"/>
          <w:lang w:val="es-MX"/>
        </w:rPr>
        <w:t xml:space="preserve"> </w:t>
      </w:r>
      <w:r w:rsidRPr="007E42B9">
        <w:rPr>
          <w:rFonts w:ascii="Arial" w:hAnsi="Arial" w:cs="Arial"/>
          <w:b/>
          <w:bCs/>
          <w:sz w:val="18"/>
          <w:szCs w:val="18"/>
        </w:rPr>
        <w:t>REGISTRO ESTATAL ÚNICO DE PROVEEDORES Y CONTRATISTAS</w:t>
      </w:r>
      <w:r w:rsidRPr="007E42B9">
        <w:rPr>
          <w:rFonts w:ascii="Arial" w:hAnsi="Arial" w:cs="Arial"/>
          <w:b/>
          <w:bCs/>
          <w:sz w:val="18"/>
          <w:szCs w:val="18"/>
          <w:lang w:val="es-MX"/>
        </w:rPr>
        <w:t xml:space="preserve">. </w:t>
      </w:r>
    </w:p>
    <w:p w14:paraId="15BCE4D0" w14:textId="77777777" w:rsidR="009B4401" w:rsidRPr="007E42B9" w:rsidRDefault="009B4401" w:rsidP="009B4401">
      <w:pPr>
        <w:pStyle w:val="Textoindependiente"/>
        <w:spacing w:line="276" w:lineRule="auto"/>
        <w:ind w:left="426"/>
        <w:rPr>
          <w:rFonts w:ascii="Arial" w:hAnsi="Arial" w:cs="Arial"/>
          <w:sz w:val="18"/>
          <w:szCs w:val="18"/>
        </w:rPr>
      </w:pPr>
    </w:p>
    <w:p w14:paraId="0AA2AC4C" w14:textId="77777777" w:rsidR="009B4401" w:rsidRPr="007E42B9"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Los contratos para la adquisición y arrendamientos de bienes muebles, o la prestación de servicios, se celebrarán en igualdad de condiciones con aquellos proveedores que se encuentren inscritos en el Registro Estatal Único de Proveedores y Contratistas de la Secretaría de Administración</w:t>
      </w:r>
      <w:r w:rsidRPr="007E42B9">
        <w:rPr>
          <w:rFonts w:ascii="Arial" w:hAnsi="Arial" w:cs="Arial"/>
          <w:sz w:val="18"/>
          <w:szCs w:val="18"/>
          <w:lang w:val="es-MX"/>
        </w:rPr>
        <w:t>,</w:t>
      </w:r>
      <w:r w:rsidRPr="007E42B9">
        <w:rPr>
          <w:rFonts w:ascii="Arial" w:hAnsi="Arial" w:cs="Arial"/>
          <w:sz w:val="18"/>
          <w:szCs w:val="18"/>
        </w:rPr>
        <w:t xml:space="preserve"> una vez que entre en vigor dicho registro. No obstante, tal requisito no será obstáculo para que cualquier </w:t>
      </w:r>
      <w:r w:rsidRPr="007E42B9">
        <w:rPr>
          <w:rFonts w:ascii="Arial" w:hAnsi="Arial" w:cs="Arial"/>
          <w:b/>
          <w:sz w:val="18"/>
          <w:szCs w:val="18"/>
        </w:rPr>
        <w:t>“LICITANTE”</w:t>
      </w:r>
      <w:r w:rsidRPr="007E42B9">
        <w:rPr>
          <w:rFonts w:ascii="Arial" w:hAnsi="Arial" w:cs="Arial"/>
          <w:sz w:val="18"/>
          <w:szCs w:val="18"/>
        </w:rPr>
        <w:t xml:space="preserve"> pueda presentar preguntas en la junta de aclaraciones, o para que pueda presentar proposiciones, previo escrito dirigido a la “CONVOCANTE” en que muestren su interés en participar en la </w:t>
      </w:r>
      <w:r w:rsidRPr="007E42B9">
        <w:rPr>
          <w:rFonts w:ascii="Arial" w:hAnsi="Arial" w:cs="Arial"/>
          <w:b/>
          <w:sz w:val="18"/>
          <w:szCs w:val="18"/>
        </w:rPr>
        <w:t>“LICITACIÓN”.</w:t>
      </w:r>
    </w:p>
    <w:p w14:paraId="0CE73271" w14:textId="77777777" w:rsidR="00C84C66" w:rsidRDefault="00C84C66" w:rsidP="00B152EE">
      <w:pPr>
        <w:pStyle w:val="Textoindependiente"/>
        <w:spacing w:line="276" w:lineRule="auto"/>
        <w:ind w:right="57"/>
        <w:rPr>
          <w:rFonts w:ascii="Arial" w:hAnsi="Arial" w:cs="Arial"/>
          <w:sz w:val="18"/>
          <w:szCs w:val="18"/>
        </w:rPr>
      </w:pPr>
    </w:p>
    <w:p w14:paraId="4F764791" w14:textId="0A201C37" w:rsidR="009B4401" w:rsidRDefault="009B4401" w:rsidP="009B4401">
      <w:pPr>
        <w:pStyle w:val="Textoindependiente"/>
        <w:spacing w:line="276" w:lineRule="auto"/>
        <w:ind w:left="57" w:right="57"/>
        <w:rPr>
          <w:rFonts w:ascii="Arial" w:hAnsi="Arial" w:cs="Arial"/>
          <w:b/>
          <w:sz w:val="18"/>
          <w:szCs w:val="18"/>
          <w:lang w:val="es-MX"/>
        </w:rPr>
      </w:pPr>
      <w:r w:rsidRPr="007E42B9">
        <w:rPr>
          <w:rFonts w:ascii="Arial" w:hAnsi="Arial" w:cs="Arial"/>
          <w:sz w:val="18"/>
          <w:szCs w:val="18"/>
        </w:rPr>
        <w:t xml:space="preserve">Aquel </w:t>
      </w:r>
      <w:r w:rsidRPr="007E42B9">
        <w:rPr>
          <w:rFonts w:ascii="Arial" w:hAnsi="Arial" w:cs="Arial"/>
          <w:b/>
          <w:sz w:val="18"/>
          <w:szCs w:val="18"/>
        </w:rPr>
        <w:t>“LICITANTE</w:t>
      </w:r>
      <w:r w:rsidRPr="007E42B9">
        <w:rPr>
          <w:rFonts w:ascii="Arial" w:hAnsi="Arial" w:cs="Arial"/>
          <w:sz w:val="18"/>
          <w:szCs w:val="18"/>
        </w:rPr>
        <w:t>” que sea adjudicado, una vez que entre en vigor el Registro Estatal único de Proveedores y Contratistas, deberá registrarse en la Subsecretaría de Administración, dependiente de la Secretaría de</w:t>
      </w:r>
      <w:r w:rsidRPr="007E42B9">
        <w:rPr>
          <w:rFonts w:ascii="Arial" w:hAnsi="Arial" w:cs="Arial"/>
          <w:sz w:val="18"/>
          <w:szCs w:val="18"/>
          <w:lang w:val="es-MX"/>
        </w:rPr>
        <w:t xml:space="preserve"> </w:t>
      </w:r>
      <w:r w:rsidRPr="007E42B9">
        <w:rPr>
          <w:rFonts w:ascii="Arial" w:hAnsi="Arial" w:cs="Arial"/>
          <w:sz w:val="18"/>
          <w:szCs w:val="18"/>
        </w:rPr>
        <w:t xml:space="preserve">Administración  Gobierno del Estado de Jalisco, al teléfono </w:t>
      </w:r>
      <w:r w:rsidRPr="007E42B9">
        <w:rPr>
          <w:rFonts w:ascii="Arial" w:hAnsi="Arial" w:cs="Arial"/>
          <w:sz w:val="18"/>
          <w:szCs w:val="18"/>
          <w:lang w:val="es-MX"/>
        </w:rPr>
        <w:t>33-</w:t>
      </w:r>
      <w:r w:rsidRPr="007E42B9">
        <w:rPr>
          <w:rFonts w:ascii="Arial" w:hAnsi="Arial" w:cs="Arial"/>
          <w:sz w:val="18"/>
          <w:szCs w:val="18"/>
        </w:rPr>
        <w:t>38-18-28-</w:t>
      </w:r>
      <w:r w:rsidRPr="007E42B9">
        <w:rPr>
          <w:rFonts w:ascii="Arial" w:hAnsi="Arial" w:cs="Arial"/>
          <w:sz w:val="18"/>
          <w:szCs w:val="18"/>
          <w:lang w:val="es-MX"/>
        </w:rPr>
        <w:t>00</w:t>
      </w:r>
      <w:r w:rsidRPr="007E42B9">
        <w:rPr>
          <w:rFonts w:ascii="Arial" w:hAnsi="Arial" w:cs="Arial"/>
          <w:sz w:val="18"/>
          <w:szCs w:val="18"/>
        </w:rPr>
        <w:t xml:space="preserve">, o bien ingresar al módulo “Adquisiciones de Gobierno” de la página de Internet </w:t>
      </w:r>
      <w:hyperlink r:id="rId9" w:history="1">
        <w:r w:rsidRPr="007E42B9">
          <w:rPr>
            <w:rStyle w:val="Hipervnculo"/>
            <w:rFonts w:cs="Arial"/>
            <w:sz w:val="18"/>
            <w:szCs w:val="18"/>
          </w:rPr>
          <w:t>www.jalisco.gob.mx</w:t>
        </w:r>
      </w:hyperlink>
      <w:r w:rsidRPr="007E42B9">
        <w:rPr>
          <w:rFonts w:ascii="Arial" w:hAnsi="Arial" w:cs="Arial"/>
          <w:sz w:val="18"/>
          <w:szCs w:val="18"/>
        </w:rPr>
        <w:t xml:space="preserve">. </w:t>
      </w:r>
      <w:r w:rsidRPr="007E42B9">
        <w:rPr>
          <w:rFonts w:ascii="Arial" w:hAnsi="Arial" w:cs="Arial"/>
          <w:sz w:val="18"/>
          <w:szCs w:val="18"/>
          <w:lang w:val="es-MX"/>
        </w:rPr>
        <w:t xml:space="preserve">Y en tanto no esté activo dicho registro, deberá estar inscrito al padrón de proveedores de la </w:t>
      </w:r>
      <w:r w:rsidRPr="007E42B9">
        <w:rPr>
          <w:rFonts w:ascii="Arial" w:hAnsi="Arial" w:cs="Arial"/>
          <w:b/>
          <w:sz w:val="18"/>
          <w:szCs w:val="18"/>
          <w:lang w:val="es-MX"/>
        </w:rPr>
        <w:t>“CONVOCANTE”.</w:t>
      </w:r>
    </w:p>
    <w:p w14:paraId="07A4588D" w14:textId="77777777" w:rsidR="009B4401" w:rsidRDefault="009B4401" w:rsidP="009B4401">
      <w:pPr>
        <w:pStyle w:val="Textoindependiente"/>
        <w:spacing w:line="276" w:lineRule="auto"/>
        <w:rPr>
          <w:rFonts w:ascii="Arial" w:hAnsi="Arial" w:cs="Arial"/>
          <w:sz w:val="18"/>
          <w:szCs w:val="18"/>
        </w:rPr>
      </w:pPr>
    </w:p>
    <w:p w14:paraId="657FB9A0" w14:textId="77777777" w:rsidR="00C3660A" w:rsidRDefault="00C3660A" w:rsidP="009B4401">
      <w:pPr>
        <w:pStyle w:val="Textoindependiente"/>
        <w:spacing w:line="276" w:lineRule="auto"/>
        <w:rPr>
          <w:rFonts w:ascii="Arial" w:hAnsi="Arial" w:cs="Arial"/>
          <w:sz w:val="18"/>
          <w:szCs w:val="18"/>
        </w:rPr>
      </w:pPr>
    </w:p>
    <w:p w14:paraId="767C1277" w14:textId="77777777" w:rsidR="00C3660A" w:rsidRDefault="00C3660A" w:rsidP="009B4401">
      <w:pPr>
        <w:pStyle w:val="Textoindependiente"/>
        <w:spacing w:line="276" w:lineRule="auto"/>
        <w:rPr>
          <w:rFonts w:ascii="Arial" w:hAnsi="Arial" w:cs="Arial"/>
          <w:sz w:val="18"/>
          <w:szCs w:val="18"/>
        </w:rPr>
      </w:pPr>
    </w:p>
    <w:p w14:paraId="13C62390" w14:textId="77777777" w:rsidR="00C3660A" w:rsidRDefault="00C3660A" w:rsidP="009B4401">
      <w:pPr>
        <w:pStyle w:val="Textoindependiente"/>
        <w:spacing w:line="276" w:lineRule="auto"/>
        <w:rPr>
          <w:rFonts w:ascii="Arial" w:hAnsi="Arial" w:cs="Arial"/>
          <w:sz w:val="18"/>
          <w:szCs w:val="18"/>
        </w:rPr>
      </w:pPr>
    </w:p>
    <w:p w14:paraId="794674E7" w14:textId="77777777" w:rsidR="00C3660A" w:rsidRDefault="00C3660A" w:rsidP="009B4401">
      <w:pPr>
        <w:pStyle w:val="Textoindependiente"/>
        <w:spacing w:line="276" w:lineRule="auto"/>
        <w:rPr>
          <w:rFonts w:ascii="Arial" w:hAnsi="Arial" w:cs="Arial"/>
          <w:sz w:val="18"/>
          <w:szCs w:val="18"/>
        </w:rPr>
      </w:pPr>
    </w:p>
    <w:p w14:paraId="560BC252" w14:textId="77777777" w:rsidR="00C3660A" w:rsidRDefault="00C3660A" w:rsidP="009B4401">
      <w:pPr>
        <w:pStyle w:val="Textoindependiente"/>
        <w:spacing w:line="276" w:lineRule="auto"/>
        <w:rPr>
          <w:rFonts w:ascii="Arial" w:hAnsi="Arial" w:cs="Arial"/>
          <w:sz w:val="18"/>
          <w:szCs w:val="18"/>
        </w:rPr>
      </w:pPr>
    </w:p>
    <w:p w14:paraId="2910A51F" w14:textId="77777777" w:rsidR="00C3660A" w:rsidRDefault="00C3660A" w:rsidP="009B4401">
      <w:pPr>
        <w:pStyle w:val="Textoindependiente"/>
        <w:spacing w:line="276" w:lineRule="auto"/>
        <w:rPr>
          <w:rFonts w:ascii="Arial" w:hAnsi="Arial" w:cs="Arial"/>
          <w:sz w:val="18"/>
          <w:szCs w:val="18"/>
        </w:rPr>
      </w:pPr>
    </w:p>
    <w:p w14:paraId="27E6F822" w14:textId="77777777" w:rsidR="00C3660A" w:rsidRPr="007E42B9" w:rsidRDefault="00C3660A" w:rsidP="009B4401">
      <w:pPr>
        <w:pStyle w:val="Textoindependiente"/>
        <w:spacing w:line="276" w:lineRule="auto"/>
        <w:rPr>
          <w:rFonts w:ascii="Arial" w:hAnsi="Arial" w:cs="Arial"/>
          <w:sz w:val="18"/>
          <w:szCs w:val="18"/>
        </w:rPr>
      </w:pPr>
    </w:p>
    <w:p w14:paraId="46E5C8A7" w14:textId="77777777" w:rsidR="009B4401" w:rsidRPr="007242F7" w:rsidRDefault="009B4401" w:rsidP="008743DC">
      <w:pPr>
        <w:pStyle w:val="Textoindependiente"/>
        <w:numPr>
          <w:ilvl w:val="0"/>
          <w:numId w:val="9"/>
        </w:numPr>
        <w:spacing w:line="276" w:lineRule="auto"/>
        <w:ind w:left="426" w:right="57" w:hanging="426"/>
        <w:rPr>
          <w:rFonts w:ascii="Arial" w:hAnsi="Arial" w:cs="Arial"/>
          <w:b/>
          <w:sz w:val="18"/>
          <w:szCs w:val="18"/>
          <w:lang w:val="es-MX"/>
        </w:rPr>
      </w:pPr>
      <w:r w:rsidRPr="007E42B9">
        <w:rPr>
          <w:rFonts w:ascii="Arial" w:hAnsi="Arial" w:cs="Arial"/>
          <w:b/>
          <w:sz w:val="18"/>
          <w:szCs w:val="18"/>
          <w:lang w:val="es-MX"/>
        </w:rPr>
        <w:t xml:space="preserve"> </w:t>
      </w:r>
      <w:r w:rsidRPr="007E42B9">
        <w:rPr>
          <w:rFonts w:ascii="Arial" w:hAnsi="Arial" w:cs="Arial"/>
          <w:b/>
          <w:sz w:val="18"/>
          <w:szCs w:val="18"/>
        </w:rPr>
        <w:t>TESTIGO SOCIAL</w:t>
      </w:r>
    </w:p>
    <w:p w14:paraId="784F87AE" w14:textId="77777777" w:rsidR="009B4401" w:rsidRPr="001961C2" w:rsidRDefault="009B4401" w:rsidP="009B4401">
      <w:pPr>
        <w:pStyle w:val="Textoindependiente"/>
        <w:spacing w:line="276" w:lineRule="auto"/>
        <w:ind w:right="57"/>
        <w:rPr>
          <w:rFonts w:ascii="Arial" w:hAnsi="Arial" w:cs="Arial"/>
          <w:b/>
          <w:sz w:val="18"/>
          <w:szCs w:val="18"/>
        </w:rPr>
      </w:pPr>
      <w:r w:rsidRPr="007E42B9">
        <w:rPr>
          <w:rFonts w:ascii="Arial" w:hAnsi="Arial" w:cs="Arial"/>
          <w:sz w:val="18"/>
          <w:szCs w:val="18"/>
        </w:rPr>
        <w:t xml:space="preserve">En esta </w:t>
      </w:r>
      <w:r w:rsidRPr="007E42B9">
        <w:rPr>
          <w:rFonts w:ascii="Arial" w:hAnsi="Arial" w:cs="Arial"/>
          <w:b/>
          <w:sz w:val="18"/>
          <w:szCs w:val="18"/>
        </w:rPr>
        <w:t>“LICITACIÓN”,</w:t>
      </w:r>
      <w:r w:rsidRPr="007E42B9">
        <w:rPr>
          <w:rFonts w:ascii="Arial" w:hAnsi="Arial" w:cs="Arial"/>
          <w:sz w:val="18"/>
          <w:szCs w:val="18"/>
        </w:rPr>
        <w:t xml:space="preserve"> </w:t>
      </w:r>
      <w:r w:rsidRPr="00675F48">
        <w:rPr>
          <w:rFonts w:ascii="Arial" w:hAnsi="Arial" w:cs="Arial"/>
          <w:b/>
          <w:sz w:val="18"/>
          <w:szCs w:val="18"/>
        </w:rPr>
        <w:t>NO</w:t>
      </w:r>
      <w:r w:rsidRPr="007E42B9">
        <w:rPr>
          <w:rFonts w:ascii="Arial" w:hAnsi="Arial" w:cs="Arial"/>
          <w:sz w:val="18"/>
          <w:szCs w:val="18"/>
        </w:rPr>
        <w:t xml:space="preserve"> se solicitará la presencia de un testigo social conforme a lo establecido en el artículo 37 de la </w:t>
      </w:r>
      <w:r w:rsidRPr="007E42B9">
        <w:rPr>
          <w:rFonts w:ascii="Arial" w:hAnsi="Arial" w:cs="Arial"/>
          <w:b/>
          <w:sz w:val="18"/>
          <w:szCs w:val="18"/>
        </w:rPr>
        <w:t>“LEY”</w:t>
      </w:r>
      <w:r w:rsidRPr="007E42B9">
        <w:rPr>
          <w:rFonts w:ascii="Arial" w:hAnsi="Arial" w:cs="Arial"/>
          <w:sz w:val="18"/>
          <w:szCs w:val="18"/>
        </w:rPr>
        <w:t xml:space="preserve"> y artículo 80 del </w:t>
      </w:r>
      <w:r w:rsidRPr="007E42B9">
        <w:rPr>
          <w:rFonts w:ascii="Arial" w:hAnsi="Arial" w:cs="Arial"/>
          <w:b/>
          <w:sz w:val="18"/>
          <w:szCs w:val="18"/>
        </w:rPr>
        <w:t>“REGLAMENTO”</w:t>
      </w:r>
    </w:p>
    <w:p w14:paraId="1E151653" w14:textId="77777777" w:rsidR="009B4401" w:rsidRDefault="009B4401" w:rsidP="009B4401">
      <w:pPr>
        <w:pStyle w:val="Textoindependiente"/>
        <w:spacing w:line="276" w:lineRule="auto"/>
        <w:ind w:right="57"/>
        <w:rPr>
          <w:rFonts w:ascii="Arial" w:hAnsi="Arial" w:cs="Arial"/>
          <w:b/>
          <w:sz w:val="18"/>
          <w:szCs w:val="18"/>
          <w:lang w:val="es-MX"/>
        </w:rPr>
      </w:pPr>
    </w:p>
    <w:p w14:paraId="2A062839" w14:textId="77777777" w:rsidR="009B4401" w:rsidRPr="00A74324" w:rsidRDefault="009B4401" w:rsidP="008743DC">
      <w:pPr>
        <w:pStyle w:val="Textoindependiente"/>
        <w:numPr>
          <w:ilvl w:val="0"/>
          <w:numId w:val="9"/>
        </w:numPr>
        <w:spacing w:line="276" w:lineRule="auto"/>
        <w:ind w:left="426" w:hanging="426"/>
        <w:rPr>
          <w:rFonts w:ascii="Arial" w:hAnsi="Arial" w:cs="Arial"/>
          <w:sz w:val="18"/>
          <w:szCs w:val="18"/>
        </w:rPr>
      </w:pPr>
      <w:r w:rsidRPr="007E42B9">
        <w:rPr>
          <w:rFonts w:ascii="Arial" w:hAnsi="Arial" w:cs="Arial"/>
          <w:b/>
          <w:sz w:val="18"/>
          <w:szCs w:val="18"/>
          <w:lang w:val="es-MX"/>
        </w:rPr>
        <w:t xml:space="preserve"> </w:t>
      </w:r>
      <w:r w:rsidRPr="007E42B9">
        <w:rPr>
          <w:rFonts w:ascii="Arial" w:hAnsi="Arial" w:cs="Arial"/>
          <w:b/>
          <w:sz w:val="18"/>
          <w:szCs w:val="18"/>
        </w:rPr>
        <w:t>OBLIGACIONES DE LOS “LICITANTES”</w:t>
      </w:r>
    </w:p>
    <w:p w14:paraId="4941E3C7" w14:textId="77777777" w:rsidR="009B4401" w:rsidRPr="00F47602" w:rsidRDefault="009B4401" w:rsidP="009B4401">
      <w:pPr>
        <w:pStyle w:val="Textoindependiente"/>
        <w:spacing w:line="276" w:lineRule="auto"/>
        <w:ind w:left="426"/>
        <w:rPr>
          <w:rFonts w:ascii="Arial" w:hAnsi="Arial" w:cs="Arial"/>
          <w:sz w:val="18"/>
          <w:szCs w:val="18"/>
        </w:rPr>
      </w:pPr>
    </w:p>
    <w:p w14:paraId="0533C92B" w14:textId="347A4D7C" w:rsidR="00B152EE" w:rsidRPr="00C3660A" w:rsidRDefault="009B4401" w:rsidP="00B152EE">
      <w:pPr>
        <w:pStyle w:val="Textoindependiente"/>
        <w:numPr>
          <w:ilvl w:val="0"/>
          <w:numId w:val="12"/>
        </w:numPr>
        <w:spacing w:line="276" w:lineRule="auto"/>
        <w:ind w:left="417" w:right="57"/>
        <w:rPr>
          <w:rFonts w:ascii="Arial" w:hAnsi="Arial" w:cs="Arial"/>
          <w:sz w:val="18"/>
          <w:szCs w:val="18"/>
        </w:rPr>
      </w:pPr>
      <w:r w:rsidRPr="00757D6D">
        <w:rPr>
          <w:rFonts w:ascii="Arial" w:hAnsi="Arial" w:cs="Arial"/>
          <w:sz w:val="18"/>
          <w:szCs w:val="18"/>
          <w:lang w:val="es-MX"/>
        </w:rPr>
        <w:t>Presentar</w:t>
      </w:r>
      <w:r w:rsidRPr="00757D6D">
        <w:rPr>
          <w:rFonts w:ascii="Arial" w:hAnsi="Arial" w:cs="Arial"/>
          <w:sz w:val="18"/>
          <w:szCs w:val="18"/>
        </w:rPr>
        <w:t xml:space="preserve"> Carta de solicitud para participar en la</w:t>
      </w:r>
      <w:r w:rsidRPr="00757D6D">
        <w:rPr>
          <w:rFonts w:ascii="Arial" w:hAnsi="Arial" w:cs="Arial"/>
          <w:b/>
          <w:sz w:val="18"/>
          <w:szCs w:val="18"/>
        </w:rPr>
        <w:t xml:space="preserve"> “LICITACIÓN”,</w:t>
      </w:r>
      <w:r w:rsidRPr="00757D6D">
        <w:rPr>
          <w:rFonts w:ascii="Arial" w:hAnsi="Arial" w:cs="Arial"/>
          <w:sz w:val="18"/>
          <w:szCs w:val="18"/>
        </w:rPr>
        <w:t xml:space="preserve"> previa a la Junta Aclaratoria en el que su firmante manifieste, bajo protesta de decir verdad, que cuenta con facultades suficientes para comprometerse por sí o por su representada, sin que resulte necesario acreditar su personalidad jurídica;</w:t>
      </w:r>
    </w:p>
    <w:p w14:paraId="58803D96" w14:textId="77777777" w:rsidR="009B4401" w:rsidRPr="00D1214F" w:rsidRDefault="009B4401" w:rsidP="008743DC">
      <w:pPr>
        <w:pStyle w:val="Textoindependiente"/>
        <w:numPr>
          <w:ilvl w:val="0"/>
          <w:numId w:val="12"/>
        </w:numPr>
        <w:spacing w:line="276" w:lineRule="auto"/>
        <w:ind w:left="417" w:right="57"/>
        <w:rPr>
          <w:rFonts w:ascii="Arial" w:hAnsi="Arial" w:cs="Arial"/>
          <w:sz w:val="18"/>
          <w:szCs w:val="18"/>
        </w:rPr>
      </w:pPr>
      <w:r w:rsidRPr="00D1214F">
        <w:rPr>
          <w:rFonts w:ascii="Arial" w:hAnsi="Arial" w:cs="Arial"/>
          <w:sz w:val="18"/>
          <w:szCs w:val="18"/>
          <w:lang w:val="es-MX"/>
        </w:rPr>
        <w:t xml:space="preserve">Presentarse </w:t>
      </w:r>
      <w:r w:rsidRPr="00D1214F">
        <w:rPr>
          <w:rFonts w:ascii="Arial" w:hAnsi="Arial" w:cs="Arial"/>
          <w:sz w:val="18"/>
          <w:szCs w:val="18"/>
        </w:rPr>
        <w:t>y registrarse puntualmente a los actos obligatorios que señalan las bases de esta</w:t>
      </w:r>
      <w:r w:rsidRPr="00D1214F">
        <w:rPr>
          <w:rFonts w:ascii="Arial" w:hAnsi="Arial" w:cs="Arial"/>
          <w:b/>
          <w:sz w:val="18"/>
          <w:szCs w:val="18"/>
        </w:rPr>
        <w:t xml:space="preserve"> “LICITACIÓN”.</w:t>
      </w:r>
    </w:p>
    <w:p w14:paraId="4AC7929C" w14:textId="77777777" w:rsidR="009B4401" w:rsidRPr="00072E31" w:rsidRDefault="009B4401" w:rsidP="008743DC">
      <w:pPr>
        <w:pStyle w:val="Textoindependiente"/>
        <w:numPr>
          <w:ilvl w:val="0"/>
          <w:numId w:val="12"/>
        </w:numPr>
        <w:spacing w:line="276" w:lineRule="auto"/>
        <w:ind w:left="417" w:right="57"/>
        <w:rPr>
          <w:rFonts w:ascii="Arial" w:hAnsi="Arial" w:cs="Arial"/>
          <w:sz w:val="18"/>
          <w:szCs w:val="18"/>
        </w:rPr>
      </w:pPr>
      <w:r w:rsidRPr="00675F48">
        <w:rPr>
          <w:rFonts w:ascii="Arial" w:hAnsi="Arial" w:cs="Arial"/>
          <w:sz w:val="18"/>
          <w:szCs w:val="18"/>
        </w:rPr>
        <w:t>Entregar los documentos requeridos que se mencionan en el punto 8.1  de las presentes bases</w:t>
      </w:r>
      <w:r w:rsidRPr="00675F48">
        <w:rPr>
          <w:rFonts w:ascii="Arial" w:hAnsi="Arial" w:cs="Arial"/>
          <w:sz w:val="18"/>
          <w:szCs w:val="18"/>
          <w:lang w:val="es-MX"/>
        </w:rPr>
        <w:t xml:space="preserve">, previo a la entrega de los sobres cerrados </w:t>
      </w:r>
      <w:r w:rsidRPr="00675F48">
        <w:rPr>
          <w:rFonts w:ascii="Arial" w:hAnsi="Arial" w:cs="Arial"/>
          <w:sz w:val="18"/>
          <w:szCs w:val="18"/>
        </w:rPr>
        <w:t>que se mencionan en el punto 8.3.1</w:t>
      </w:r>
      <w:r w:rsidRPr="00675F48">
        <w:rPr>
          <w:rFonts w:ascii="Arial" w:hAnsi="Arial" w:cs="Arial"/>
          <w:sz w:val="18"/>
          <w:szCs w:val="18"/>
          <w:lang w:val="es-MX"/>
        </w:rPr>
        <w:t xml:space="preserve"> y 8.3.2</w:t>
      </w:r>
      <w:r w:rsidRPr="00675F48">
        <w:rPr>
          <w:rFonts w:ascii="Arial" w:hAnsi="Arial" w:cs="Arial"/>
          <w:sz w:val="18"/>
          <w:szCs w:val="18"/>
        </w:rPr>
        <w:t xml:space="preserve"> de las  bases conteniendo sus propuestas.</w:t>
      </w:r>
    </w:p>
    <w:p w14:paraId="655052D2" w14:textId="77777777" w:rsidR="009B4401" w:rsidRPr="00675F48" w:rsidRDefault="009B4401" w:rsidP="009B4401">
      <w:pPr>
        <w:pStyle w:val="Textoindependiente"/>
        <w:spacing w:line="276" w:lineRule="auto"/>
        <w:ind w:left="417" w:right="57"/>
        <w:rPr>
          <w:rFonts w:ascii="Arial" w:hAnsi="Arial" w:cs="Arial"/>
          <w:sz w:val="18"/>
          <w:szCs w:val="18"/>
        </w:rPr>
      </w:pPr>
    </w:p>
    <w:p w14:paraId="55862E8F" w14:textId="77777777" w:rsidR="009B4401" w:rsidRPr="005B29A9" w:rsidRDefault="009B4401" w:rsidP="008743DC">
      <w:pPr>
        <w:pStyle w:val="Textoindependiente"/>
        <w:numPr>
          <w:ilvl w:val="0"/>
          <w:numId w:val="9"/>
        </w:numPr>
        <w:spacing w:line="276" w:lineRule="auto"/>
        <w:ind w:right="57"/>
        <w:rPr>
          <w:rFonts w:ascii="Arial" w:hAnsi="Arial" w:cs="Arial"/>
          <w:sz w:val="18"/>
          <w:szCs w:val="18"/>
        </w:rPr>
      </w:pPr>
      <w:r w:rsidRPr="00072E31">
        <w:rPr>
          <w:rFonts w:ascii="Arial" w:hAnsi="Arial" w:cs="Arial"/>
          <w:b/>
          <w:sz w:val="18"/>
          <w:szCs w:val="18"/>
          <w:lang w:val="es-MX"/>
        </w:rPr>
        <w:t xml:space="preserve">  </w:t>
      </w:r>
      <w:r w:rsidRPr="005B29A9">
        <w:rPr>
          <w:rFonts w:ascii="Arial" w:hAnsi="Arial" w:cs="Arial"/>
          <w:b/>
          <w:sz w:val="18"/>
          <w:szCs w:val="18"/>
        </w:rPr>
        <w:t xml:space="preserve">ACTO DE ENTREGA Y APERTURA DE PROPOSICIONES  </w:t>
      </w:r>
    </w:p>
    <w:p w14:paraId="17B50FD9" w14:textId="08A3DE40" w:rsidR="009B4401" w:rsidRPr="007E42B9" w:rsidRDefault="009B4401" w:rsidP="009B4401">
      <w:pPr>
        <w:spacing w:line="276" w:lineRule="auto"/>
        <w:ind w:right="57"/>
        <w:jc w:val="both"/>
        <w:rPr>
          <w:rFonts w:ascii="Arial" w:hAnsi="Arial" w:cs="Arial"/>
          <w:sz w:val="18"/>
          <w:szCs w:val="18"/>
          <w:lang w:val="es-MX" w:eastAsia="en-US"/>
        </w:rPr>
      </w:pPr>
      <w:r w:rsidRPr="005B29A9">
        <w:rPr>
          <w:rFonts w:ascii="Arial" w:hAnsi="Arial" w:cs="Arial"/>
          <w:sz w:val="18"/>
          <w:szCs w:val="18"/>
        </w:rPr>
        <w:t xml:space="preserve">A este acto deberá asistir el </w:t>
      </w:r>
      <w:r w:rsidRPr="005B29A9">
        <w:rPr>
          <w:rFonts w:ascii="Arial" w:hAnsi="Arial" w:cs="Arial"/>
          <w:b/>
          <w:bCs/>
          <w:sz w:val="18"/>
          <w:szCs w:val="18"/>
        </w:rPr>
        <w:t>“LICITANTE”</w:t>
      </w:r>
      <w:r w:rsidRPr="005B29A9">
        <w:rPr>
          <w:rFonts w:ascii="Arial" w:hAnsi="Arial" w:cs="Arial"/>
          <w:sz w:val="18"/>
          <w:szCs w:val="18"/>
        </w:rPr>
        <w:t xml:space="preserve"> o un representante </w:t>
      </w:r>
      <w:proofErr w:type="gramStart"/>
      <w:r w:rsidRPr="005B29A9">
        <w:rPr>
          <w:rFonts w:ascii="Arial" w:hAnsi="Arial" w:cs="Arial"/>
          <w:sz w:val="18"/>
          <w:szCs w:val="18"/>
        </w:rPr>
        <w:t>del mismo</w:t>
      </w:r>
      <w:proofErr w:type="gramEnd"/>
      <w:r w:rsidRPr="005B29A9">
        <w:rPr>
          <w:rFonts w:ascii="Arial" w:hAnsi="Arial" w:cs="Arial"/>
          <w:sz w:val="18"/>
          <w:szCs w:val="18"/>
        </w:rPr>
        <w:t xml:space="preserve"> y se tendrá </w:t>
      </w:r>
      <w:r w:rsidRPr="005B29A9">
        <w:rPr>
          <w:rFonts w:ascii="Arial" w:hAnsi="Arial" w:cs="Arial"/>
          <w:sz w:val="18"/>
          <w:szCs w:val="18"/>
          <w:u w:val="single"/>
        </w:rPr>
        <w:t>como fecha límite</w:t>
      </w:r>
      <w:r w:rsidRPr="005B29A9">
        <w:rPr>
          <w:rFonts w:ascii="Arial" w:hAnsi="Arial" w:cs="Arial"/>
          <w:sz w:val="18"/>
          <w:szCs w:val="18"/>
        </w:rPr>
        <w:t xml:space="preserve"> para presentar propuestas a las </w:t>
      </w:r>
      <w:r w:rsidRPr="005B29A9">
        <w:rPr>
          <w:rFonts w:ascii="Arial" w:hAnsi="Arial" w:cs="Arial"/>
          <w:b/>
          <w:sz w:val="18"/>
          <w:szCs w:val="18"/>
          <w:u w:val="single"/>
        </w:rPr>
        <w:t>1</w:t>
      </w:r>
      <w:r w:rsidR="00137F58">
        <w:rPr>
          <w:rFonts w:ascii="Arial" w:hAnsi="Arial" w:cs="Arial"/>
          <w:b/>
          <w:sz w:val="18"/>
          <w:szCs w:val="18"/>
          <w:u w:val="single"/>
        </w:rPr>
        <w:t>0</w:t>
      </w:r>
      <w:r w:rsidRPr="005B29A9">
        <w:rPr>
          <w:rFonts w:ascii="Arial" w:hAnsi="Arial" w:cs="Arial"/>
          <w:b/>
          <w:sz w:val="18"/>
          <w:szCs w:val="18"/>
          <w:u w:val="single"/>
        </w:rPr>
        <w:t>:</w:t>
      </w:r>
      <w:r w:rsidR="008743DC" w:rsidRPr="005B29A9">
        <w:rPr>
          <w:rFonts w:ascii="Arial" w:hAnsi="Arial" w:cs="Arial"/>
          <w:b/>
          <w:sz w:val="18"/>
          <w:szCs w:val="18"/>
          <w:u w:val="single"/>
        </w:rPr>
        <w:t>00</w:t>
      </w:r>
      <w:r w:rsidRPr="005B29A9">
        <w:rPr>
          <w:rFonts w:ascii="Arial" w:hAnsi="Arial" w:cs="Arial"/>
          <w:b/>
          <w:sz w:val="18"/>
          <w:szCs w:val="18"/>
          <w:u w:val="single"/>
        </w:rPr>
        <w:t xml:space="preserve"> </w:t>
      </w:r>
      <w:r w:rsidRPr="005B29A9">
        <w:rPr>
          <w:rFonts w:ascii="Arial" w:hAnsi="Arial" w:cs="Arial"/>
          <w:sz w:val="18"/>
          <w:szCs w:val="18"/>
        </w:rPr>
        <w:t xml:space="preserve">horas del día </w:t>
      </w:r>
      <w:r w:rsidR="00137F58">
        <w:rPr>
          <w:rFonts w:ascii="Arial" w:hAnsi="Arial" w:cs="Arial"/>
          <w:b/>
          <w:bCs/>
          <w:sz w:val="18"/>
          <w:szCs w:val="18"/>
          <w:u w:val="single"/>
        </w:rPr>
        <w:t>21</w:t>
      </w:r>
      <w:r w:rsidRPr="005B29A9">
        <w:rPr>
          <w:rFonts w:ascii="Arial" w:hAnsi="Arial" w:cs="Arial"/>
          <w:b/>
          <w:bCs/>
          <w:sz w:val="18"/>
          <w:szCs w:val="18"/>
          <w:u w:val="single"/>
        </w:rPr>
        <w:t xml:space="preserve"> DE </w:t>
      </w:r>
      <w:r w:rsidR="00C3660A">
        <w:rPr>
          <w:rFonts w:ascii="Arial" w:hAnsi="Arial" w:cs="Arial"/>
          <w:b/>
          <w:bCs/>
          <w:sz w:val="18"/>
          <w:szCs w:val="18"/>
          <w:u w:val="single"/>
        </w:rPr>
        <w:t>ABRIL</w:t>
      </w:r>
      <w:r w:rsidRPr="005B29A9">
        <w:rPr>
          <w:rFonts w:ascii="Arial" w:hAnsi="Arial" w:cs="Arial"/>
          <w:b/>
          <w:bCs/>
          <w:sz w:val="18"/>
          <w:szCs w:val="18"/>
          <w:u w:val="single"/>
        </w:rPr>
        <w:t xml:space="preserve"> DE 202</w:t>
      </w:r>
      <w:r w:rsidR="00137F58">
        <w:rPr>
          <w:rFonts w:ascii="Arial" w:hAnsi="Arial" w:cs="Arial"/>
          <w:b/>
          <w:bCs/>
          <w:sz w:val="18"/>
          <w:szCs w:val="18"/>
          <w:u w:val="single"/>
        </w:rPr>
        <w:t>6</w:t>
      </w:r>
      <w:r w:rsidRPr="005B29A9">
        <w:rPr>
          <w:rFonts w:ascii="Arial" w:hAnsi="Arial" w:cs="Arial"/>
          <w:sz w:val="18"/>
          <w:szCs w:val="18"/>
        </w:rPr>
        <w:t>, en “</w:t>
      </w:r>
      <w:r w:rsidRPr="005B29A9">
        <w:rPr>
          <w:rFonts w:ascii="Arial" w:hAnsi="Arial" w:cs="Arial"/>
          <w:b/>
          <w:sz w:val="18"/>
          <w:szCs w:val="18"/>
        </w:rPr>
        <w:t xml:space="preserve">EL DOMICILIO” </w:t>
      </w:r>
      <w:r w:rsidRPr="005B29A9">
        <w:rPr>
          <w:rFonts w:ascii="Arial" w:hAnsi="Arial" w:cs="Arial"/>
          <w:sz w:val="18"/>
          <w:szCs w:val="18"/>
        </w:rPr>
        <w:t>de la</w:t>
      </w:r>
      <w:r w:rsidRPr="005B29A9">
        <w:rPr>
          <w:rFonts w:ascii="Arial" w:hAnsi="Arial" w:cs="Arial"/>
          <w:b/>
          <w:sz w:val="18"/>
          <w:szCs w:val="18"/>
        </w:rPr>
        <w:t xml:space="preserve"> “CONVOCANTE”, </w:t>
      </w:r>
      <w:r w:rsidRPr="005B29A9">
        <w:rPr>
          <w:rFonts w:ascii="Arial" w:hAnsi="Arial" w:cs="Arial"/>
          <w:sz w:val="18"/>
          <w:szCs w:val="18"/>
          <w:lang w:val="es-MX" w:eastAsia="en-US"/>
        </w:rPr>
        <w:t>o en su caso, de la derivada de la junta de aclaraciones, conforme a las siguientes fases:</w:t>
      </w:r>
      <w:r w:rsidRPr="007E42B9">
        <w:rPr>
          <w:rFonts w:ascii="Arial" w:hAnsi="Arial" w:cs="Arial"/>
          <w:sz w:val="18"/>
          <w:szCs w:val="18"/>
          <w:lang w:val="es-MX" w:eastAsia="en-US"/>
        </w:rPr>
        <w:t xml:space="preserve"> </w:t>
      </w:r>
    </w:p>
    <w:p w14:paraId="182DC0E4" w14:textId="77777777" w:rsidR="009B4401" w:rsidRPr="007E42B9" w:rsidRDefault="009B4401" w:rsidP="009B4401">
      <w:pPr>
        <w:spacing w:line="276" w:lineRule="auto"/>
        <w:ind w:left="57" w:right="57"/>
        <w:jc w:val="both"/>
        <w:rPr>
          <w:rFonts w:ascii="Arial" w:hAnsi="Arial" w:cs="Arial"/>
          <w:b/>
          <w:sz w:val="18"/>
          <w:szCs w:val="18"/>
          <w:lang w:val="es-MX"/>
        </w:rPr>
      </w:pPr>
    </w:p>
    <w:p w14:paraId="2E4DA220" w14:textId="77777777" w:rsidR="009B4401" w:rsidRPr="007E42B9" w:rsidRDefault="009B4401" w:rsidP="009B4401">
      <w:pPr>
        <w:spacing w:line="276" w:lineRule="auto"/>
        <w:ind w:left="426" w:right="57" w:hanging="369"/>
        <w:jc w:val="both"/>
        <w:rPr>
          <w:rFonts w:ascii="Arial" w:hAnsi="Arial" w:cs="Arial"/>
          <w:sz w:val="18"/>
          <w:szCs w:val="18"/>
        </w:rPr>
      </w:pPr>
      <w:r w:rsidRPr="007E42B9">
        <w:rPr>
          <w:rFonts w:ascii="Arial" w:hAnsi="Arial" w:cs="Arial"/>
          <w:b/>
          <w:sz w:val="18"/>
          <w:szCs w:val="18"/>
        </w:rPr>
        <w:t>8.1 REGISTRO DE LOS LICITANTES Y ENTREGA DE DOCUMENTOS INDISPENSABLES PARA PARTICIPAR EN ESTE ACTO DE ENTREGA Y APERTURA DE PROPOSICIONES</w:t>
      </w:r>
      <w:r w:rsidRPr="007E42B9">
        <w:rPr>
          <w:rFonts w:ascii="Arial" w:hAnsi="Arial" w:cs="Arial"/>
          <w:b/>
          <w:sz w:val="18"/>
          <w:szCs w:val="18"/>
          <w:lang w:val="es-MX"/>
        </w:rPr>
        <w:t xml:space="preserve"> </w:t>
      </w:r>
      <w:r w:rsidRPr="007E42B9">
        <w:rPr>
          <w:rFonts w:ascii="Arial" w:hAnsi="Arial" w:cs="Arial"/>
          <w:b/>
          <w:sz w:val="18"/>
          <w:szCs w:val="18"/>
        </w:rPr>
        <w:t>TÉCNICA Y ECONÓMICA</w:t>
      </w:r>
    </w:p>
    <w:p w14:paraId="73518169" w14:textId="77777777" w:rsidR="009B4401" w:rsidRPr="007E42B9" w:rsidRDefault="009B4401" w:rsidP="009B4401">
      <w:pPr>
        <w:spacing w:line="276" w:lineRule="auto"/>
        <w:ind w:right="57"/>
        <w:jc w:val="both"/>
        <w:rPr>
          <w:rFonts w:ascii="Arial" w:hAnsi="Arial" w:cs="Arial"/>
          <w:sz w:val="18"/>
          <w:szCs w:val="18"/>
        </w:rPr>
      </w:pPr>
      <w:r w:rsidRPr="007E42B9">
        <w:rPr>
          <w:rFonts w:ascii="Arial" w:hAnsi="Arial" w:cs="Arial"/>
          <w:sz w:val="18"/>
          <w:szCs w:val="18"/>
        </w:rPr>
        <w:t>Previo al acto de presentación y apertura de proposiciones, la</w:t>
      </w:r>
      <w:r w:rsidRPr="007E42B9">
        <w:rPr>
          <w:rFonts w:ascii="Arial" w:hAnsi="Arial" w:cs="Arial"/>
          <w:b/>
          <w:sz w:val="18"/>
          <w:szCs w:val="18"/>
        </w:rPr>
        <w:t xml:space="preserve"> “CONVOCANTE” </w:t>
      </w:r>
      <w:r w:rsidRPr="007E42B9">
        <w:rPr>
          <w:rFonts w:ascii="Arial" w:hAnsi="Arial" w:cs="Arial"/>
          <w:sz w:val="18"/>
          <w:szCs w:val="18"/>
        </w:rPr>
        <w:t xml:space="preserve">hará el registro de los </w:t>
      </w:r>
      <w:r w:rsidRPr="007E42B9">
        <w:rPr>
          <w:rFonts w:ascii="Arial" w:hAnsi="Arial" w:cs="Arial"/>
          <w:b/>
          <w:sz w:val="18"/>
          <w:szCs w:val="18"/>
        </w:rPr>
        <w:t xml:space="preserve">“LICITANTES” </w:t>
      </w:r>
      <w:r w:rsidRPr="007E42B9">
        <w:rPr>
          <w:rFonts w:ascii="Arial" w:hAnsi="Arial" w:cs="Arial"/>
          <w:sz w:val="18"/>
          <w:szCs w:val="18"/>
        </w:rPr>
        <w:t>que hayan asistido</w:t>
      </w:r>
      <w:r w:rsidRPr="007E42B9">
        <w:rPr>
          <w:rFonts w:ascii="Arial" w:hAnsi="Arial" w:cs="Arial"/>
          <w:b/>
          <w:sz w:val="18"/>
          <w:szCs w:val="18"/>
        </w:rPr>
        <w:t xml:space="preserve">, </w:t>
      </w:r>
      <w:r w:rsidRPr="007E42B9">
        <w:rPr>
          <w:rFonts w:ascii="Arial" w:hAnsi="Arial" w:cs="Arial"/>
          <w:sz w:val="18"/>
          <w:szCs w:val="18"/>
        </w:rPr>
        <w:t xml:space="preserve">y recibirá la documentación distinta a las proposiciones que deberá ser entregada por los mismos para revisiones preliminares; el registro </w:t>
      </w:r>
      <w:r w:rsidRPr="007E42B9">
        <w:rPr>
          <w:rFonts w:ascii="Arial" w:hAnsi="Arial" w:cs="Arial"/>
          <w:bCs/>
          <w:sz w:val="18"/>
          <w:szCs w:val="18"/>
        </w:rPr>
        <w:t>se cerrará a la hora que los</w:t>
      </w:r>
      <w:r w:rsidRPr="007E42B9">
        <w:rPr>
          <w:rFonts w:ascii="Arial" w:hAnsi="Arial" w:cs="Arial"/>
          <w:b/>
          <w:bCs/>
          <w:sz w:val="18"/>
          <w:szCs w:val="18"/>
        </w:rPr>
        <w:t xml:space="preserve"> “LICITANTES” </w:t>
      </w:r>
      <w:r w:rsidRPr="007E42B9">
        <w:rPr>
          <w:rFonts w:ascii="Arial" w:hAnsi="Arial" w:cs="Arial"/>
          <w:bCs/>
          <w:sz w:val="18"/>
          <w:szCs w:val="18"/>
        </w:rPr>
        <w:t>que se encuentren presentes,</w:t>
      </w:r>
      <w:r w:rsidRPr="007E42B9">
        <w:rPr>
          <w:rFonts w:ascii="Arial" w:hAnsi="Arial" w:cs="Arial"/>
          <w:b/>
          <w:bCs/>
          <w:sz w:val="18"/>
          <w:szCs w:val="18"/>
        </w:rPr>
        <w:t xml:space="preserve"> </w:t>
      </w:r>
      <w:r w:rsidRPr="007E42B9">
        <w:rPr>
          <w:rFonts w:ascii="Arial" w:hAnsi="Arial" w:cs="Arial"/>
          <w:bCs/>
          <w:sz w:val="18"/>
          <w:szCs w:val="18"/>
        </w:rPr>
        <w:t>ingresen a la sala de juntas</w:t>
      </w:r>
      <w:r w:rsidRPr="007E42B9">
        <w:rPr>
          <w:rFonts w:ascii="Arial" w:hAnsi="Arial" w:cs="Arial"/>
          <w:b/>
          <w:bCs/>
          <w:sz w:val="18"/>
          <w:szCs w:val="18"/>
        </w:rPr>
        <w:t xml:space="preserve">. </w:t>
      </w:r>
    </w:p>
    <w:p w14:paraId="18DE868B" w14:textId="77777777" w:rsidR="009B4401" w:rsidRPr="007E42B9" w:rsidRDefault="009B4401" w:rsidP="009B4401">
      <w:pPr>
        <w:spacing w:line="276" w:lineRule="auto"/>
        <w:ind w:left="708"/>
        <w:jc w:val="both"/>
        <w:rPr>
          <w:rFonts w:ascii="Arial" w:hAnsi="Arial" w:cs="Arial"/>
          <w:sz w:val="18"/>
          <w:szCs w:val="18"/>
        </w:rPr>
      </w:pPr>
    </w:p>
    <w:p w14:paraId="2BDC3D77" w14:textId="77777777" w:rsidR="009B4401" w:rsidRDefault="009B4401" w:rsidP="009B4401">
      <w:pPr>
        <w:spacing w:line="276" w:lineRule="auto"/>
        <w:ind w:left="57" w:right="57"/>
        <w:jc w:val="both"/>
        <w:rPr>
          <w:rFonts w:ascii="Arial" w:hAnsi="Arial" w:cs="Arial"/>
          <w:sz w:val="18"/>
          <w:szCs w:val="18"/>
        </w:rPr>
      </w:pPr>
      <w:r w:rsidRPr="007E42B9">
        <w:rPr>
          <w:rFonts w:ascii="Arial" w:hAnsi="Arial" w:cs="Arial"/>
          <w:sz w:val="18"/>
          <w:szCs w:val="18"/>
        </w:rPr>
        <w:t>La documentación que deberán entregar los “</w:t>
      </w:r>
      <w:r w:rsidRPr="007E42B9">
        <w:rPr>
          <w:rFonts w:ascii="Arial" w:hAnsi="Arial" w:cs="Arial"/>
          <w:b/>
          <w:sz w:val="18"/>
          <w:szCs w:val="18"/>
        </w:rPr>
        <w:t>LICITANTES</w:t>
      </w:r>
      <w:r w:rsidRPr="007E42B9">
        <w:rPr>
          <w:rFonts w:ascii="Arial" w:hAnsi="Arial" w:cs="Arial"/>
          <w:sz w:val="18"/>
          <w:szCs w:val="18"/>
        </w:rPr>
        <w:t xml:space="preserve">” </w:t>
      </w:r>
      <w:r w:rsidRPr="004042F5">
        <w:rPr>
          <w:rFonts w:ascii="Arial" w:hAnsi="Arial" w:cs="Arial"/>
          <w:b/>
          <w:i/>
          <w:sz w:val="20"/>
          <w:szCs w:val="18"/>
          <w:u w:val="single"/>
        </w:rPr>
        <w:t>FUERA DEL SOBRE CERRADO</w:t>
      </w:r>
      <w:r w:rsidRPr="004042F5">
        <w:rPr>
          <w:rFonts w:ascii="Arial" w:hAnsi="Arial" w:cs="Arial"/>
          <w:sz w:val="20"/>
          <w:szCs w:val="18"/>
        </w:rPr>
        <w:t xml:space="preserve"> </w:t>
      </w:r>
      <w:r w:rsidRPr="007E42B9">
        <w:rPr>
          <w:rFonts w:ascii="Arial" w:hAnsi="Arial" w:cs="Arial"/>
          <w:sz w:val="18"/>
          <w:szCs w:val="18"/>
        </w:rPr>
        <w:t>en el registro es la siguiente:</w:t>
      </w:r>
    </w:p>
    <w:p w14:paraId="3B2ED632" w14:textId="77777777" w:rsidR="009B4401" w:rsidRPr="007E42B9" w:rsidRDefault="009B4401" w:rsidP="009B4401">
      <w:pPr>
        <w:spacing w:line="276" w:lineRule="auto"/>
        <w:ind w:left="57" w:right="57"/>
        <w:jc w:val="both"/>
        <w:rPr>
          <w:rFonts w:ascii="Arial" w:hAnsi="Arial" w:cs="Arial"/>
          <w:sz w:val="18"/>
          <w:szCs w:val="18"/>
        </w:rPr>
      </w:pPr>
    </w:p>
    <w:p w14:paraId="0EDC1F73" w14:textId="77777777" w:rsidR="009B4401" w:rsidRPr="000B5F28" w:rsidRDefault="009B4401" w:rsidP="008743DC">
      <w:pPr>
        <w:pStyle w:val="Textoindependiente"/>
        <w:numPr>
          <w:ilvl w:val="0"/>
          <w:numId w:val="14"/>
        </w:numPr>
        <w:spacing w:line="276" w:lineRule="auto"/>
        <w:ind w:left="417" w:right="57" w:hanging="417"/>
        <w:rPr>
          <w:rFonts w:ascii="Arial" w:hAnsi="Arial" w:cs="Arial"/>
          <w:sz w:val="18"/>
          <w:szCs w:val="18"/>
        </w:rPr>
      </w:pPr>
      <w:r w:rsidRPr="007E42B9">
        <w:rPr>
          <w:rFonts w:ascii="Arial" w:hAnsi="Arial" w:cs="Arial"/>
          <w:sz w:val="18"/>
          <w:szCs w:val="18"/>
        </w:rPr>
        <w:t xml:space="preserve">Carta de acreditación conforme al </w:t>
      </w:r>
      <w:r w:rsidRPr="004973E2">
        <w:rPr>
          <w:rFonts w:ascii="Arial" w:hAnsi="Arial" w:cs="Arial"/>
          <w:b/>
          <w:bCs/>
          <w:sz w:val="18"/>
          <w:szCs w:val="18"/>
          <w:u w:val="single"/>
        </w:rPr>
        <w:t>Anexo No. 4,</w:t>
      </w:r>
      <w:r w:rsidRPr="007E42B9">
        <w:rPr>
          <w:rFonts w:ascii="Arial" w:hAnsi="Arial" w:cs="Arial"/>
          <w:sz w:val="18"/>
          <w:szCs w:val="18"/>
        </w:rPr>
        <w:t xml:space="preserve"> acompañada con fotocopia de identificación oficial (credencial del INE, licencia de conducir del Estado de Jalisco, credenciales emitidas por Instituciones Gubernamentales o cédula profesional) para el </w:t>
      </w:r>
      <w:r w:rsidRPr="007E42B9">
        <w:rPr>
          <w:rFonts w:ascii="Arial" w:hAnsi="Arial" w:cs="Arial"/>
          <w:b/>
          <w:sz w:val="18"/>
          <w:szCs w:val="18"/>
        </w:rPr>
        <w:t>“LICITANTE”</w:t>
      </w:r>
      <w:r w:rsidRPr="007E42B9">
        <w:rPr>
          <w:rFonts w:ascii="Arial" w:hAnsi="Arial" w:cs="Arial"/>
          <w:sz w:val="18"/>
          <w:szCs w:val="18"/>
        </w:rPr>
        <w:t xml:space="preserve"> o su representante.</w:t>
      </w:r>
      <w:r>
        <w:rPr>
          <w:rFonts w:ascii="Arial" w:hAnsi="Arial" w:cs="Arial"/>
          <w:sz w:val="18"/>
          <w:szCs w:val="18"/>
        </w:rPr>
        <w:t xml:space="preserve"> </w:t>
      </w:r>
      <w:r w:rsidRPr="00086387">
        <w:rPr>
          <w:rFonts w:ascii="Arial" w:hAnsi="Arial" w:cs="Arial"/>
          <w:b/>
          <w:bCs/>
          <w:sz w:val="18"/>
          <w:szCs w:val="18"/>
          <w:u w:val="single"/>
        </w:rPr>
        <w:t xml:space="preserve">Copia simple de acta constitutiva y sus modificaciones si las hubiera (persona moral). </w:t>
      </w:r>
    </w:p>
    <w:p w14:paraId="116EF5F9" w14:textId="538F69BA" w:rsidR="00C84C66" w:rsidRPr="00B152EE" w:rsidRDefault="009B4401" w:rsidP="00B152EE">
      <w:pPr>
        <w:pStyle w:val="Textoindependiente"/>
        <w:numPr>
          <w:ilvl w:val="0"/>
          <w:numId w:val="14"/>
        </w:numPr>
        <w:spacing w:line="276" w:lineRule="auto"/>
        <w:ind w:left="426" w:right="57" w:hanging="426"/>
        <w:rPr>
          <w:rFonts w:ascii="Arial" w:hAnsi="Arial" w:cs="Arial"/>
          <w:sz w:val="18"/>
          <w:szCs w:val="18"/>
        </w:rPr>
      </w:pPr>
      <w:r w:rsidRPr="007E42B9">
        <w:rPr>
          <w:rFonts w:ascii="Arial" w:hAnsi="Arial" w:cs="Arial"/>
          <w:sz w:val="18"/>
          <w:szCs w:val="18"/>
        </w:rPr>
        <w:t xml:space="preserve">Copia de un comprobante de domicilio (no mayor a 3 meses de antigüedad a la fecha de la presentación y apertura de las propuestas técnicas y económicas) a nombre del </w:t>
      </w:r>
      <w:r w:rsidRPr="007E42B9">
        <w:rPr>
          <w:rFonts w:ascii="Arial" w:hAnsi="Arial" w:cs="Arial"/>
          <w:b/>
          <w:sz w:val="18"/>
          <w:szCs w:val="18"/>
        </w:rPr>
        <w:t>“LICITANTE”</w:t>
      </w:r>
      <w:r w:rsidRPr="007E42B9">
        <w:rPr>
          <w:rFonts w:ascii="Arial" w:hAnsi="Arial" w:cs="Arial"/>
          <w:sz w:val="18"/>
          <w:szCs w:val="18"/>
        </w:rPr>
        <w:t xml:space="preserve">; si es persona física, podrá presentar un comprobante a nombre de un ascendiente en primer grado de consanguinidad si vive en el mismo domicilio. Se aceptarán como comprobante de domicilio alguno de los siguientes documentos: recibo de energía eléctrica, de agua potable, de gas, de servicio de teléfono o de internet, o contrato de arrendamiento </w:t>
      </w:r>
      <w:r w:rsidRPr="007E42B9">
        <w:rPr>
          <w:rFonts w:ascii="Arial" w:hAnsi="Arial" w:cs="Arial"/>
          <w:color w:val="000000"/>
          <w:sz w:val="18"/>
          <w:szCs w:val="18"/>
          <w:shd w:val="clear" w:color="auto" w:fill="FFFFFF"/>
        </w:rPr>
        <w:t>acompañado del último recibo de pago (no mayor a 3 meses) o estado de cuenta bancario</w:t>
      </w:r>
      <w:r w:rsidRPr="007E42B9">
        <w:rPr>
          <w:rFonts w:ascii="Arial" w:hAnsi="Arial" w:cs="Arial"/>
          <w:color w:val="000000"/>
          <w:sz w:val="18"/>
          <w:szCs w:val="18"/>
        </w:rPr>
        <w:t>.</w:t>
      </w:r>
      <w:r w:rsidRPr="007E42B9">
        <w:rPr>
          <w:rFonts w:ascii="Arial" w:hAnsi="Arial" w:cs="Arial"/>
          <w:sz w:val="18"/>
          <w:szCs w:val="18"/>
        </w:rPr>
        <w:t xml:space="preserve"> La copia deberá ser del documento completo.</w:t>
      </w:r>
      <w:r w:rsidRPr="007E42B9">
        <w:rPr>
          <w:rFonts w:ascii="Arial" w:hAnsi="Arial" w:cs="Arial"/>
          <w:sz w:val="18"/>
          <w:szCs w:val="18"/>
          <w:lang w:val="es-MX"/>
        </w:rPr>
        <w:t xml:space="preserve"> Así como el </w:t>
      </w:r>
      <w:r w:rsidRPr="004973E2">
        <w:rPr>
          <w:rFonts w:ascii="Arial" w:hAnsi="Arial" w:cs="Arial"/>
          <w:b/>
          <w:bCs/>
          <w:sz w:val="18"/>
          <w:szCs w:val="18"/>
          <w:u w:val="single"/>
          <w:lang w:val="es-MX"/>
        </w:rPr>
        <w:t>Anexo 7</w:t>
      </w:r>
      <w:r w:rsidRPr="007E42B9">
        <w:rPr>
          <w:rFonts w:ascii="Arial" w:hAnsi="Arial" w:cs="Arial"/>
          <w:sz w:val="18"/>
          <w:szCs w:val="18"/>
          <w:u w:val="single"/>
          <w:lang w:val="es-MX"/>
        </w:rPr>
        <w:t>.</w:t>
      </w:r>
      <w:r w:rsidR="0074534B">
        <w:rPr>
          <w:rFonts w:ascii="Arial" w:hAnsi="Arial" w:cs="Arial"/>
          <w:sz w:val="18"/>
          <w:szCs w:val="18"/>
          <w:u w:val="single"/>
          <w:lang w:val="es-MX"/>
        </w:rPr>
        <w:tab/>
      </w:r>
    </w:p>
    <w:p w14:paraId="3347AEE2" w14:textId="77777777" w:rsidR="009B4401" w:rsidRPr="00C3660A" w:rsidRDefault="009B4401" w:rsidP="008743DC">
      <w:pPr>
        <w:pStyle w:val="Textoindependiente"/>
        <w:numPr>
          <w:ilvl w:val="0"/>
          <w:numId w:val="14"/>
        </w:numPr>
        <w:spacing w:line="276" w:lineRule="auto"/>
        <w:ind w:left="426" w:right="57" w:hanging="426"/>
        <w:rPr>
          <w:rFonts w:ascii="Arial" w:hAnsi="Arial" w:cs="Arial"/>
          <w:sz w:val="18"/>
          <w:szCs w:val="18"/>
        </w:rPr>
      </w:pPr>
      <w:r w:rsidRPr="007E42B9">
        <w:rPr>
          <w:rFonts w:ascii="Arial" w:hAnsi="Arial" w:cs="Arial"/>
          <w:sz w:val="18"/>
          <w:szCs w:val="18"/>
        </w:rPr>
        <w:t xml:space="preserve">Carta con declaración escrita, bajo protesta de decir verdad, de no encontrarse en alguno de los supuestos establecidos en el artículo 52 de la </w:t>
      </w:r>
      <w:r w:rsidRPr="007E42B9">
        <w:rPr>
          <w:rFonts w:ascii="Arial" w:hAnsi="Arial" w:cs="Arial"/>
          <w:b/>
          <w:sz w:val="18"/>
          <w:szCs w:val="18"/>
        </w:rPr>
        <w:t>“LEY”.</w:t>
      </w:r>
      <w:r w:rsidRPr="007E42B9">
        <w:rPr>
          <w:rFonts w:ascii="Arial" w:hAnsi="Arial" w:cs="Arial"/>
          <w:sz w:val="18"/>
          <w:szCs w:val="18"/>
          <w:lang w:val="es-MX"/>
        </w:rPr>
        <w:t xml:space="preserve"> </w:t>
      </w:r>
      <w:r w:rsidRPr="007E42B9">
        <w:rPr>
          <w:rFonts w:ascii="Arial" w:hAnsi="Arial" w:cs="Arial"/>
          <w:sz w:val="18"/>
          <w:szCs w:val="18"/>
        </w:rPr>
        <w:t>Declaración escrita de integridad y no colusión, en la que manifiesten,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r w:rsidRPr="007E42B9">
        <w:rPr>
          <w:rFonts w:ascii="Arial" w:hAnsi="Arial" w:cs="Arial"/>
          <w:sz w:val="18"/>
          <w:szCs w:val="18"/>
          <w:lang w:val="es-MX"/>
        </w:rPr>
        <w:t>.</w:t>
      </w:r>
      <w:r w:rsidRPr="007E42B9">
        <w:rPr>
          <w:rFonts w:ascii="Arial" w:hAnsi="Arial" w:cs="Arial"/>
          <w:sz w:val="18"/>
          <w:szCs w:val="18"/>
        </w:rPr>
        <w:t xml:space="preserve"> </w:t>
      </w:r>
      <w:r w:rsidRPr="007E42B9">
        <w:rPr>
          <w:rFonts w:ascii="Arial" w:hAnsi="Arial" w:cs="Arial"/>
          <w:sz w:val="18"/>
          <w:szCs w:val="18"/>
          <w:lang w:val="es-MX"/>
        </w:rPr>
        <w:t xml:space="preserve">Conforme al </w:t>
      </w:r>
      <w:r w:rsidRPr="004973E2">
        <w:rPr>
          <w:rFonts w:ascii="Arial" w:hAnsi="Arial" w:cs="Arial"/>
          <w:b/>
          <w:bCs/>
          <w:sz w:val="18"/>
          <w:szCs w:val="18"/>
          <w:u w:val="single"/>
          <w:lang w:val="es-MX"/>
        </w:rPr>
        <w:t>Anexo 8</w:t>
      </w:r>
      <w:r w:rsidRPr="007E42B9">
        <w:rPr>
          <w:rFonts w:ascii="Arial" w:hAnsi="Arial" w:cs="Arial"/>
          <w:sz w:val="18"/>
          <w:szCs w:val="18"/>
          <w:u w:val="single"/>
          <w:lang w:val="es-MX"/>
        </w:rPr>
        <w:t>.</w:t>
      </w:r>
    </w:p>
    <w:p w14:paraId="0DFD41F5" w14:textId="77777777" w:rsidR="00C3660A" w:rsidRDefault="00C3660A" w:rsidP="00C3660A">
      <w:pPr>
        <w:pStyle w:val="Textoindependiente"/>
        <w:spacing w:line="276" w:lineRule="auto"/>
        <w:ind w:right="57"/>
        <w:rPr>
          <w:rFonts w:ascii="Arial" w:hAnsi="Arial" w:cs="Arial"/>
          <w:sz w:val="18"/>
          <w:szCs w:val="18"/>
          <w:u w:val="single"/>
          <w:lang w:val="es-MX"/>
        </w:rPr>
      </w:pPr>
    </w:p>
    <w:p w14:paraId="4810AF6C" w14:textId="77777777" w:rsidR="00C3660A" w:rsidRDefault="00C3660A" w:rsidP="00C3660A">
      <w:pPr>
        <w:pStyle w:val="Textoindependiente"/>
        <w:spacing w:line="276" w:lineRule="auto"/>
        <w:ind w:right="57"/>
        <w:rPr>
          <w:rFonts w:ascii="Arial" w:hAnsi="Arial" w:cs="Arial"/>
          <w:sz w:val="18"/>
          <w:szCs w:val="18"/>
          <w:u w:val="single"/>
          <w:lang w:val="es-MX"/>
        </w:rPr>
      </w:pPr>
    </w:p>
    <w:p w14:paraId="3A0224CD" w14:textId="77777777" w:rsidR="00C3660A" w:rsidRDefault="00C3660A" w:rsidP="00C3660A">
      <w:pPr>
        <w:pStyle w:val="Textoindependiente"/>
        <w:spacing w:line="276" w:lineRule="auto"/>
        <w:ind w:right="57"/>
        <w:rPr>
          <w:rFonts w:ascii="Arial" w:hAnsi="Arial" w:cs="Arial"/>
          <w:sz w:val="18"/>
          <w:szCs w:val="18"/>
          <w:u w:val="single"/>
          <w:lang w:val="es-MX"/>
        </w:rPr>
      </w:pPr>
    </w:p>
    <w:p w14:paraId="6CBBA9AA" w14:textId="77777777" w:rsidR="00C3660A" w:rsidRDefault="00C3660A" w:rsidP="00C3660A">
      <w:pPr>
        <w:pStyle w:val="Textoindependiente"/>
        <w:spacing w:line="276" w:lineRule="auto"/>
        <w:ind w:right="57"/>
        <w:rPr>
          <w:rFonts w:ascii="Arial" w:hAnsi="Arial" w:cs="Arial"/>
          <w:sz w:val="18"/>
          <w:szCs w:val="18"/>
          <w:u w:val="single"/>
          <w:lang w:val="es-MX"/>
        </w:rPr>
      </w:pPr>
    </w:p>
    <w:p w14:paraId="2EB766B4" w14:textId="77777777" w:rsidR="00C3660A" w:rsidRDefault="00C3660A" w:rsidP="00C3660A">
      <w:pPr>
        <w:pStyle w:val="Textoindependiente"/>
        <w:spacing w:line="276" w:lineRule="auto"/>
        <w:ind w:right="57"/>
        <w:rPr>
          <w:rFonts w:ascii="Arial" w:hAnsi="Arial" w:cs="Arial"/>
          <w:sz w:val="18"/>
          <w:szCs w:val="18"/>
          <w:u w:val="single"/>
          <w:lang w:val="es-MX"/>
        </w:rPr>
      </w:pPr>
    </w:p>
    <w:p w14:paraId="0EEA7498" w14:textId="77777777" w:rsidR="00C3660A" w:rsidRDefault="00C3660A" w:rsidP="00C3660A">
      <w:pPr>
        <w:pStyle w:val="Textoindependiente"/>
        <w:spacing w:line="276" w:lineRule="auto"/>
        <w:ind w:right="57"/>
        <w:rPr>
          <w:rFonts w:ascii="Arial" w:hAnsi="Arial" w:cs="Arial"/>
          <w:sz w:val="18"/>
          <w:szCs w:val="18"/>
          <w:u w:val="single"/>
          <w:lang w:val="es-MX"/>
        </w:rPr>
      </w:pPr>
    </w:p>
    <w:p w14:paraId="317F871B" w14:textId="77777777" w:rsidR="00C3660A" w:rsidRPr="00A372EB" w:rsidRDefault="00C3660A" w:rsidP="00C3660A">
      <w:pPr>
        <w:pStyle w:val="Textoindependiente"/>
        <w:spacing w:line="276" w:lineRule="auto"/>
        <w:ind w:right="57"/>
        <w:rPr>
          <w:rFonts w:ascii="Arial" w:hAnsi="Arial" w:cs="Arial"/>
          <w:sz w:val="18"/>
          <w:szCs w:val="18"/>
        </w:rPr>
      </w:pPr>
    </w:p>
    <w:p w14:paraId="600CEB2B" w14:textId="77777777" w:rsidR="009B4401" w:rsidRPr="007E42B9" w:rsidRDefault="009B4401" w:rsidP="009B4401">
      <w:pPr>
        <w:pStyle w:val="Textoindependiente"/>
        <w:spacing w:line="276" w:lineRule="auto"/>
        <w:rPr>
          <w:rFonts w:ascii="Arial" w:hAnsi="Arial" w:cs="Arial"/>
          <w:sz w:val="18"/>
          <w:szCs w:val="18"/>
          <w:lang w:val="es-MX"/>
        </w:rPr>
      </w:pPr>
    </w:p>
    <w:p w14:paraId="6AA6AD01" w14:textId="77777777" w:rsidR="009B4401" w:rsidRDefault="009B4401" w:rsidP="009B4401">
      <w:pPr>
        <w:pStyle w:val="Textoindependiente"/>
        <w:spacing w:line="276" w:lineRule="auto"/>
        <w:ind w:right="57"/>
        <w:rPr>
          <w:rFonts w:ascii="Arial" w:hAnsi="Arial" w:cs="Arial"/>
          <w:sz w:val="18"/>
          <w:szCs w:val="18"/>
          <w:lang w:val="es-MX"/>
        </w:rPr>
      </w:pPr>
      <w:r w:rsidRPr="007E42B9">
        <w:rPr>
          <w:rFonts w:ascii="Arial" w:hAnsi="Arial" w:cs="Arial"/>
          <w:sz w:val="18"/>
          <w:szCs w:val="18"/>
        </w:rPr>
        <w:t xml:space="preserve">No se podrá impedir el acceso a quién decida presentar su documentación y proposiciones en la fecha, hora y lugar establecido para la celebración del citado acto, dentro del lugar en donde sesionará el </w:t>
      </w:r>
      <w:r w:rsidRPr="007E42B9">
        <w:rPr>
          <w:rFonts w:ascii="Arial" w:hAnsi="Arial" w:cs="Arial"/>
          <w:b/>
          <w:sz w:val="18"/>
          <w:szCs w:val="18"/>
        </w:rPr>
        <w:t xml:space="preserve">“COMITÉ”, </w:t>
      </w:r>
      <w:r w:rsidRPr="007E42B9">
        <w:rPr>
          <w:rFonts w:ascii="Arial" w:hAnsi="Arial" w:cs="Arial"/>
          <w:sz w:val="18"/>
          <w:szCs w:val="18"/>
        </w:rPr>
        <w:t>para ser revisada por los integrantes del mismo.</w:t>
      </w:r>
    </w:p>
    <w:p w14:paraId="1747FE25" w14:textId="77777777" w:rsidR="009B4401" w:rsidRPr="000B5F28" w:rsidRDefault="009B4401" w:rsidP="009B4401">
      <w:pPr>
        <w:pStyle w:val="Textoindependiente"/>
        <w:spacing w:line="276" w:lineRule="auto"/>
        <w:ind w:right="57"/>
        <w:rPr>
          <w:rFonts w:ascii="Arial" w:hAnsi="Arial" w:cs="Arial"/>
          <w:sz w:val="18"/>
          <w:szCs w:val="18"/>
          <w:lang w:val="es-MX"/>
        </w:rPr>
      </w:pPr>
    </w:p>
    <w:p w14:paraId="3FED91CE" w14:textId="77777777"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No podrán participar en la entrega de proposiciones, los </w:t>
      </w:r>
      <w:r w:rsidRPr="007E42B9">
        <w:rPr>
          <w:rFonts w:ascii="Arial" w:hAnsi="Arial" w:cs="Arial"/>
          <w:b/>
          <w:sz w:val="18"/>
          <w:szCs w:val="18"/>
        </w:rPr>
        <w:t xml:space="preserve">“LICITANTES” </w:t>
      </w:r>
      <w:r w:rsidRPr="007E42B9">
        <w:rPr>
          <w:rFonts w:ascii="Arial" w:hAnsi="Arial" w:cs="Arial"/>
          <w:sz w:val="18"/>
          <w:szCs w:val="18"/>
        </w:rPr>
        <w:t>que no entreguen los documentos señalados en</w:t>
      </w:r>
      <w:r w:rsidRPr="007E42B9">
        <w:rPr>
          <w:rFonts w:ascii="Arial" w:hAnsi="Arial" w:cs="Arial"/>
          <w:sz w:val="18"/>
          <w:szCs w:val="18"/>
          <w:lang w:val="es-MX"/>
        </w:rPr>
        <w:t xml:space="preserve"> </w:t>
      </w:r>
      <w:r w:rsidRPr="007E42B9">
        <w:rPr>
          <w:rFonts w:ascii="Arial" w:hAnsi="Arial" w:cs="Arial"/>
          <w:sz w:val="18"/>
          <w:szCs w:val="18"/>
        </w:rPr>
        <w:t>este punto.</w:t>
      </w:r>
    </w:p>
    <w:p w14:paraId="17FF66CD" w14:textId="77777777" w:rsidR="009B4401" w:rsidRDefault="009B4401" w:rsidP="009B4401">
      <w:pPr>
        <w:pStyle w:val="Textoindependiente"/>
        <w:spacing w:line="276" w:lineRule="auto"/>
        <w:rPr>
          <w:rFonts w:ascii="Arial" w:hAnsi="Arial" w:cs="Arial"/>
          <w:sz w:val="18"/>
          <w:szCs w:val="18"/>
          <w:lang w:val="es-MX"/>
        </w:rPr>
      </w:pPr>
    </w:p>
    <w:p w14:paraId="0C178351" w14:textId="0D5C8641" w:rsidR="00B152EE" w:rsidRPr="00C3660A" w:rsidRDefault="009B4401" w:rsidP="00B152EE">
      <w:pPr>
        <w:pStyle w:val="Textoindependiente"/>
        <w:numPr>
          <w:ilvl w:val="1"/>
          <w:numId w:val="24"/>
        </w:numPr>
        <w:spacing w:line="276" w:lineRule="auto"/>
        <w:ind w:left="417" w:hanging="417"/>
        <w:rPr>
          <w:rFonts w:ascii="Arial" w:hAnsi="Arial" w:cs="Arial"/>
          <w:b/>
          <w:sz w:val="18"/>
          <w:szCs w:val="18"/>
        </w:rPr>
      </w:pPr>
      <w:r w:rsidRPr="00757D6D">
        <w:rPr>
          <w:rFonts w:ascii="Arial" w:hAnsi="Arial" w:cs="Arial"/>
          <w:b/>
          <w:sz w:val="18"/>
          <w:szCs w:val="18"/>
        </w:rPr>
        <w:t>CONSIDERACIONES PARA LA ENTREGA DE PROPUESTAS</w:t>
      </w:r>
    </w:p>
    <w:p w14:paraId="3AEC5FAB" w14:textId="77777777" w:rsidR="00B152EE" w:rsidRPr="00757D6D" w:rsidRDefault="00B152EE" w:rsidP="00B152EE">
      <w:pPr>
        <w:pStyle w:val="Textoindependiente"/>
        <w:spacing w:line="276" w:lineRule="auto"/>
        <w:rPr>
          <w:rFonts w:ascii="Arial" w:hAnsi="Arial" w:cs="Arial"/>
          <w:b/>
          <w:sz w:val="18"/>
          <w:szCs w:val="18"/>
        </w:rPr>
      </w:pPr>
    </w:p>
    <w:p w14:paraId="6E9F4F10" w14:textId="77777777" w:rsidR="009B4401" w:rsidRPr="004042F5" w:rsidRDefault="009B4401" w:rsidP="008743DC">
      <w:pPr>
        <w:pStyle w:val="Textoindependiente"/>
        <w:numPr>
          <w:ilvl w:val="0"/>
          <w:numId w:val="11"/>
        </w:numPr>
        <w:spacing w:line="276" w:lineRule="auto"/>
        <w:ind w:left="360" w:right="57"/>
        <w:rPr>
          <w:rFonts w:ascii="Arial" w:hAnsi="Arial" w:cs="Arial"/>
          <w:b/>
          <w:sz w:val="18"/>
          <w:szCs w:val="18"/>
        </w:rPr>
      </w:pPr>
      <w:r w:rsidRPr="007E42B9">
        <w:rPr>
          <w:rFonts w:ascii="Arial" w:hAnsi="Arial" w:cs="Arial"/>
          <w:sz w:val="18"/>
          <w:szCs w:val="18"/>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w:t>
      </w:r>
    </w:p>
    <w:p w14:paraId="70A91305" w14:textId="77777777" w:rsidR="009B4401" w:rsidRPr="0031751F" w:rsidRDefault="009B4401" w:rsidP="009B4401">
      <w:pPr>
        <w:pStyle w:val="Textoindependiente"/>
        <w:spacing w:line="276" w:lineRule="auto"/>
        <w:ind w:left="360" w:right="57"/>
        <w:rPr>
          <w:rFonts w:ascii="Arial" w:hAnsi="Arial" w:cs="Arial"/>
          <w:sz w:val="18"/>
          <w:szCs w:val="18"/>
          <w:lang w:val="es-MX"/>
        </w:rPr>
      </w:pPr>
      <w:r w:rsidRPr="007E42B9">
        <w:rPr>
          <w:rFonts w:ascii="Arial" w:hAnsi="Arial" w:cs="Arial"/>
          <w:sz w:val="18"/>
          <w:szCs w:val="18"/>
        </w:rPr>
        <w:t xml:space="preserve">En este supuesto la proposición deberá ser firmada por el representante común que para ese acto haya sido designado por el grupo de personas. </w:t>
      </w:r>
    </w:p>
    <w:p w14:paraId="214B8A8C" w14:textId="77777777" w:rsidR="009B4401" w:rsidRPr="003329F4" w:rsidRDefault="009B4401" w:rsidP="008743DC">
      <w:pPr>
        <w:pStyle w:val="Textoindependiente"/>
        <w:numPr>
          <w:ilvl w:val="0"/>
          <w:numId w:val="11"/>
        </w:numPr>
        <w:spacing w:line="276" w:lineRule="auto"/>
        <w:ind w:left="341" w:right="57"/>
        <w:rPr>
          <w:rFonts w:ascii="Arial" w:hAnsi="Arial" w:cs="Arial"/>
          <w:sz w:val="18"/>
          <w:szCs w:val="18"/>
        </w:rPr>
      </w:pPr>
      <w:r w:rsidRPr="0010020C">
        <w:rPr>
          <w:rFonts w:ascii="Arial" w:hAnsi="Arial" w:cs="Arial"/>
          <w:sz w:val="18"/>
          <w:szCs w:val="18"/>
        </w:rPr>
        <w:t xml:space="preserve">Cuando la proposición conjunta resulte adjudicada con un contrato, dicho instrumento deberá ser firmado por el representante legal de cada una de las personas licitantes en la proposición, a quienes se considerará, para efectos del </w:t>
      </w:r>
      <w:r w:rsidRPr="006E0348">
        <w:rPr>
          <w:rFonts w:ascii="Arial" w:hAnsi="Arial" w:cs="Arial"/>
          <w:sz w:val="18"/>
          <w:szCs w:val="18"/>
        </w:rPr>
        <w:t xml:space="preserve">procedimiento y del contrato, como responsables solidarios o mancomunados, según se establezca en el propio contrato. </w:t>
      </w:r>
      <w:r w:rsidRPr="006E0348">
        <w:rPr>
          <w:rFonts w:ascii="Arial" w:hAnsi="Arial" w:cs="Arial"/>
          <w:sz w:val="18"/>
          <w:szCs w:val="18"/>
          <w:lang w:val="es-MX"/>
        </w:rPr>
        <w:t xml:space="preserve"> </w:t>
      </w:r>
      <w:r w:rsidRPr="006E0348">
        <w:rPr>
          <w:rFonts w:ascii="Arial" w:hAnsi="Arial" w:cs="Arial"/>
          <w:sz w:val="18"/>
          <w:szCs w:val="18"/>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w:t>
      </w:r>
      <w:r>
        <w:rPr>
          <w:rFonts w:ascii="Arial" w:hAnsi="Arial" w:cs="Arial"/>
          <w:sz w:val="18"/>
          <w:szCs w:val="18"/>
        </w:rPr>
        <w:t>nsabilidades de dicho convenio.</w:t>
      </w:r>
      <w:r>
        <w:rPr>
          <w:rFonts w:ascii="Arial" w:hAnsi="Arial" w:cs="Arial"/>
          <w:sz w:val="18"/>
          <w:szCs w:val="18"/>
          <w:lang w:val="es-MX"/>
        </w:rPr>
        <w:tab/>
      </w:r>
    </w:p>
    <w:p w14:paraId="6A0EEDB4" w14:textId="2B336555" w:rsidR="009B4401" w:rsidRPr="006E0348" w:rsidRDefault="009B4401" w:rsidP="009B4401">
      <w:pPr>
        <w:pStyle w:val="Textoindependiente"/>
        <w:spacing w:line="276" w:lineRule="auto"/>
        <w:ind w:left="341" w:right="57"/>
        <w:rPr>
          <w:rFonts w:ascii="Arial" w:hAnsi="Arial" w:cs="Arial"/>
          <w:sz w:val="18"/>
          <w:szCs w:val="18"/>
        </w:rPr>
      </w:pPr>
    </w:p>
    <w:p w14:paraId="59C21238" w14:textId="77777777" w:rsidR="009B4401" w:rsidRPr="00C3660A" w:rsidRDefault="009B4401" w:rsidP="008743DC">
      <w:pPr>
        <w:pStyle w:val="Textoindependiente"/>
        <w:numPr>
          <w:ilvl w:val="1"/>
          <w:numId w:val="24"/>
        </w:numPr>
        <w:spacing w:line="276" w:lineRule="auto"/>
        <w:ind w:left="397" w:right="57"/>
        <w:rPr>
          <w:rFonts w:ascii="Arial" w:hAnsi="Arial" w:cs="Arial"/>
          <w:sz w:val="18"/>
          <w:szCs w:val="18"/>
        </w:rPr>
      </w:pPr>
      <w:r w:rsidRPr="00757D6D">
        <w:rPr>
          <w:rFonts w:ascii="Arial" w:hAnsi="Arial" w:cs="Arial"/>
          <w:b/>
          <w:sz w:val="18"/>
          <w:szCs w:val="18"/>
        </w:rPr>
        <w:t>CONTENIDO Y CARACTERÍSTICAS DE LAS PROPOSICIONES</w:t>
      </w:r>
    </w:p>
    <w:p w14:paraId="0D73C853" w14:textId="77777777" w:rsidR="00C3660A" w:rsidRPr="00757D6D" w:rsidRDefault="00C3660A" w:rsidP="00C3660A">
      <w:pPr>
        <w:pStyle w:val="Textoindependiente"/>
        <w:spacing w:line="276" w:lineRule="auto"/>
        <w:ind w:left="397" w:right="57"/>
        <w:rPr>
          <w:rFonts w:ascii="Arial" w:hAnsi="Arial" w:cs="Arial"/>
          <w:sz w:val="18"/>
          <w:szCs w:val="18"/>
        </w:rPr>
      </w:pPr>
    </w:p>
    <w:p w14:paraId="0541C38B" w14:textId="58DED9A0" w:rsidR="009B4401" w:rsidRPr="00D1214F" w:rsidRDefault="009B4401" w:rsidP="009B4401">
      <w:pPr>
        <w:pStyle w:val="Prrafodelista"/>
        <w:spacing w:line="276" w:lineRule="auto"/>
        <w:ind w:left="57"/>
        <w:jc w:val="both"/>
        <w:rPr>
          <w:rFonts w:ascii="Arial" w:hAnsi="Arial" w:cs="Arial"/>
          <w:b/>
          <w:sz w:val="20"/>
          <w:szCs w:val="18"/>
          <w:u w:val="single"/>
        </w:rPr>
      </w:pPr>
      <w:r w:rsidRPr="007E42B9">
        <w:rPr>
          <w:rFonts w:ascii="Arial" w:hAnsi="Arial" w:cs="Arial"/>
          <w:sz w:val="18"/>
          <w:szCs w:val="18"/>
        </w:rPr>
        <w:t xml:space="preserve">La entrega de los documentos que contienen las proposiciones técnica y </w:t>
      </w:r>
      <w:r w:rsidR="008743DC" w:rsidRPr="007E42B9">
        <w:rPr>
          <w:rFonts w:ascii="Arial" w:hAnsi="Arial" w:cs="Arial"/>
          <w:sz w:val="18"/>
          <w:szCs w:val="18"/>
        </w:rPr>
        <w:t>económica</w:t>
      </w:r>
      <w:r w:rsidRPr="007E42B9">
        <w:rPr>
          <w:rFonts w:ascii="Arial" w:hAnsi="Arial" w:cs="Arial"/>
          <w:sz w:val="18"/>
          <w:szCs w:val="18"/>
        </w:rPr>
        <w:t xml:space="preserve"> deberá hacerse dentro de sobre con la solapa cerrada con cinta adherente y firmada por el </w:t>
      </w:r>
      <w:r w:rsidRPr="007E42B9">
        <w:rPr>
          <w:rFonts w:ascii="Arial" w:hAnsi="Arial" w:cs="Arial"/>
          <w:b/>
          <w:sz w:val="18"/>
          <w:szCs w:val="18"/>
        </w:rPr>
        <w:t>“LICITANTE”</w:t>
      </w:r>
      <w:r w:rsidRPr="007E42B9">
        <w:rPr>
          <w:rFonts w:ascii="Arial" w:hAnsi="Arial" w:cs="Arial"/>
          <w:sz w:val="18"/>
          <w:szCs w:val="18"/>
        </w:rPr>
        <w:t xml:space="preserve"> o su representante legal, </w:t>
      </w:r>
      <w:r w:rsidRPr="004042F5">
        <w:rPr>
          <w:rFonts w:ascii="Arial" w:hAnsi="Arial" w:cs="Arial"/>
          <w:b/>
          <w:sz w:val="20"/>
          <w:szCs w:val="18"/>
          <w:u w:val="single"/>
        </w:rPr>
        <w:t>POR SEPARADO Y DEBIDAMENTE IDENTIFICADOS.</w:t>
      </w:r>
    </w:p>
    <w:p w14:paraId="46F74CC4" w14:textId="77777777" w:rsidR="009B4401" w:rsidRPr="007E42B9" w:rsidRDefault="009B4401" w:rsidP="009B4401">
      <w:pPr>
        <w:pStyle w:val="Textoindependiente"/>
        <w:spacing w:line="276" w:lineRule="auto"/>
        <w:ind w:left="57"/>
        <w:rPr>
          <w:rFonts w:ascii="Arial" w:hAnsi="Arial" w:cs="Arial"/>
          <w:sz w:val="18"/>
          <w:szCs w:val="18"/>
        </w:rPr>
      </w:pPr>
      <w:r w:rsidRPr="007E42B9">
        <w:rPr>
          <w:rFonts w:ascii="Arial" w:hAnsi="Arial" w:cs="Arial"/>
          <w:sz w:val="18"/>
          <w:szCs w:val="18"/>
        </w:rPr>
        <w:t>Los documentos que entreguen dentro del sobre cerrado con las proposiciones, deberán contar con los siguientes contenidos y características:</w:t>
      </w:r>
    </w:p>
    <w:p w14:paraId="1848C78F" w14:textId="77777777" w:rsidR="009B4401" w:rsidRPr="007E42B9" w:rsidRDefault="009B4401" w:rsidP="009B4401">
      <w:pPr>
        <w:pStyle w:val="Textoindependiente"/>
        <w:spacing w:line="276" w:lineRule="auto"/>
        <w:ind w:left="1068"/>
        <w:rPr>
          <w:rFonts w:ascii="Arial" w:hAnsi="Arial" w:cs="Arial"/>
          <w:sz w:val="18"/>
          <w:szCs w:val="18"/>
        </w:rPr>
      </w:pPr>
    </w:p>
    <w:p w14:paraId="3B1C6FF2" w14:textId="77777777" w:rsidR="009B4401" w:rsidRPr="00AE1F5D" w:rsidRDefault="009B4401" w:rsidP="009B4401">
      <w:pPr>
        <w:pStyle w:val="Textoindependiente"/>
        <w:spacing w:line="276" w:lineRule="auto"/>
        <w:ind w:left="426" w:hanging="312"/>
        <w:rPr>
          <w:rFonts w:ascii="Arial" w:hAnsi="Arial" w:cs="Arial"/>
          <w:sz w:val="18"/>
          <w:szCs w:val="18"/>
          <w:lang w:val="es-MX"/>
        </w:rPr>
      </w:pPr>
      <w:r w:rsidRPr="00AE1F5D">
        <w:rPr>
          <w:rFonts w:ascii="Arial" w:hAnsi="Arial" w:cs="Arial"/>
          <w:b/>
          <w:sz w:val="18"/>
          <w:szCs w:val="18"/>
        </w:rPr>
        <w:t>8.3.1 Contenido</w:t>
      </w:r>
      <w:r w:rsidRPr="00AE1F5D">
        <w:rPr>
          <w:rFonts w:ascii="Arial" w:hAnsi="Arial" w:cs="Arial"/>
          <w:b/>
          <w:sz w:val="18"/>
          <w:szCs w:val="18"/>
          <w:lang w:val="es-MX"/>
        </w:rPr>
        <w:t xml:space="preserve"> sobre Propuesta Técnica:</w:t>
      </w:r>
    </w:p>
    <w:p w14:paraId="75106138" w14:textId="77777777" w:rsidR="00137F58" w:rsidRPr="00137F58" w:rsidRDefault="00137F58" w:rsidP="00137F58">
      <w:pPr>
        <w:pStyle w:val="Prrafodelista"/>
        <w:numPr>
          <w:ilvl w:val="0"/>
          <w:numId w:val="30"/>
        </w:numPr>
        <w:shd w:val="clear" w:color="auto" w:fill="FFFFFF"/>
        <w:ind w:left="993" w:hanging="426"/>
        <w:jc w:val="both"/>
        <w:textAlignment w:val="baseline"/>
        <w:rPr>
          <w:rFonts w:ascii="Arial" w:hAnsi="Arial" w:cs="Arial"/>
          <w:b/>
          <w:bCs/>
          <w:sz w:val="18"/>
          <w:szCs w:val="18"/>
          <w:lang w:eastAsia="es-MX"/>
        </w:rPr>
      </w:pPr>
      <w:r w:rsidRPr="00137F58">
        <w:rPr>
          <w:rFonts w:ascii="Arial" w:hAnsi="Arial" w:cs="Arial"/>
          <w:sz w:val="18"/>
          <w:szCs w:val="18"/>
          <w:lang w:eastAsia="es-MX"/>
        </w:rPr>
        <w:t>La presente documentación deberá ser anexada a su propuesta técnica en físico y en formato digital:</w:t>
      </w:r>
    </w:p>
    <w:p w14:paraId="3BF9B137" w14:textId="77777777" w:rsidR="00137F58" w:rsidRDefault="00137F58" w:rsidP="00137F58">
      <w:pPr>
        <w:pStyle w:val="Textoindependiente"/>
        <w:spacing w:line="276" w:lineRule="auto"/>
        <w:ind w:left="993"/>
        <w:rPr>
          <w:rFonts w:ascii="Arial" w:hAnsi="Arial" w:cs="Arial"/>
          <w:sz w:val="18"/>
          <w:szCs w:val="18"/>
        </w:rPr>
      </w:pPr>
    </w:p>
    <w:p w14:paraId="2E792313" w14:textId="7EA285F3" w:rsidR="00B152EE" w:rsidRDefault="00B152EE" w:rsidP="00B152EE">
      <w:pPr>
        <w:pStyle w:val="Textoindependiente"/>
        <w:numPr>
          <w:ilvl w:val="0"/>
          <w:numId w:val="30"/>
        </w:numPr>
        <w:spacing w:line="276" w:lineRule="auto"/>
        <w:ind w:left="993" w:hanging="426"/>
        <w:rPr>
          <w:rFonts w:ascii="Arial" w:hAnsi="Arial" w:cs="Arial"/>
          <w:sz w:val="18"/>
          <w:szCs w:val="18"/>
        </w:rPr>
      </w:pPr>
      <w:r w:rsidRPr="00AE1F5D">
        <w:rPr>
          <w:rFonts w:ascii="Arial" w:hAnsi="Arial" w:cs="Arial"/>
          <w:sz w:val="18"/>
          <w:szCs w:val="18"/>
        </w:rPr>
        <w:t>Original de Carta de aceptación de la Bases de</w:t>
      </w:r>
      <w:r w:rsidRPr="00AE1F5D">
        <w:rPr>
          <w:rFonts w:ascii="Arial" w:hAnsi="Arial" w:cs="Arial"/>
          <w:sz w:val="18"/>
          <w:szCs w:val="18"/>
          <w:lang w:val="es-MX"/>
        </w:rPr>
        <w:t xml:space="preserve"> </w:t>
      </w:r>
      <w:r w:rsidRPr="00AE1F5D">
        <w:rPr>
          <w:rFonts w:ascii="Arial" w:hAnsi="Arial" w:cs="Arial"/>
          <w:sz w:val="18"/>
          <w:szCs w:val="18"/>
        </w:rPr>
        <w:t>la “</w:t>
      </w:r>
      <w:r w:rsidRPr="00AE1F5D">
        <w:rPr>
          <w:rFonts w:ascii="Arial" w:hAnsi="Arial" w:cs="Arial"/>
          <w:b/>
          <w:sz w:val="18"/>
          <w:szCs w:val="18"/>
        </w:rPr>
        <w:t>LICITACIÓN</w:t>
      </w:r>
      <w:r w:rsidRPr="00AE1F5D">
        <w:rPr>
          <w:rFonts w:ascii="Arial" w:hAnsi="Arial" w:cs="Arial"/>
          <w:sz w:val="18"/>
          <w:szCs w:val="18"/>
        </w:rPr>
        <w:t>”, conforme al Anexo No. 3</w:t>
      </w:r>
    </w:p>
    <w:p w14:paraId="5C2F711C" w14:textId="77777777" w:rsidR="00137F58" w:rsidRPr="00AE1F5D" w:rsidRDefault="00137F58" w:rsidP="00137F58">
      <w:pPr>
        <w:pStyle w:val="Textoindependiente"/>
        <w:spacing w:line="276" w:lineRule="auto"/>
        <w:ind w:left="993"/>
        <w:rPr>
          <w:rFonts w:ascii="Arial" w:hAnsi="Arial" w:cs="Arial"/>
          <w:sz w:val="18"/>
          <w:szCs w:val="18"/>
        </w:rPr>
      </w:pPr>
    </w:p>
    <w:p w14:paraId="78434F37" w14:textId="77777777" w:rsidR="00B152EE" w:rsidRPr="00137F58" w:rsidRDefault="00B152EE" w:rsidP="00B152EE">
      <w:pPr>
        <w:pStyle w:val="Textoindependiente"/>
        <w:numPr>
          <w:ilvl w:val="0"/>
          <w:numId w:val="30"/>
        </w:numPr>
        <w:spacing w:line="276" w:lineRule="auto"/>
        <w:ind w:left="993" w:hanging="426"/>
        <w:rPr>
          <w:rFonts w:ascii="Arial" w:hAnsi="Arial" w:cs="Arial"/>
          <w:sz w:val="18"/>
          <w:szCs w:val="18"/>
        </w:rPr>
      </w:pPr>
      <w:r w:rsidRPr="00AE1F5D">
        <w:rPr>
          <w:rFonts w:ascii="Arial" w:hAnsi="Arial" w:cs="Arial"/>
          <w:sz w:val="18"/>
          <w:szCs w:val="18"/>
        </w:rPr>
        <w:t xml:space="preserve">Original de la propuesta técnica en el Anexo No. 5, cumpliendo por lo menos las especificaciones mínimas </w:t>
      </w:r>
      <w:r w:rsidRPr="00AE1F5D">
        <w:rPr>
          <w:rFonts w:ascii="Arial" w:hAnsi="Arial" w:cs="Arial"/>
          <w:sz w:val="18"/>
          <w:szCs w:val="18"/>
          <w:lang w:val="es-MX"/>
        </w:rPr>
        <w:t xml:space="preserve">y documentos solicitados en </w:t>
      </w:r>
      <w:r w:rsidRPr="00AE1F5D">
        <w:rPr>
          <w:rFonts w:ascii="Arial" w:hAnsi="Arial" w:cs="Arial"/>
          <w:sz w:val="18"/>
          <w:szCs w:val="18"/>
        </w:rPr>
        <w:t>el A</w:t>
      </w:r>
      <w:r w:rsidRPr="00AE1F5D">
        <w:rPr>
          <w:rFonts w:ascii="Arial" w:hAnsi="Arial" w:cs="Arial"/>
          <w:sz w:val="18"/>
          <w:szCs w:val="18"/>
          <w:lang w:val="es-MX"/>
        </w:rPr>
        <w:t>nexo No. 1.</w:t>
      </w:r>
    </w:p>
    <w:p w14:paraId="2F48D30A" w14:textId="77777777" w:rsidR="00137F58" w:rsidRPr="00137F58" w:rsidRDefault="00137F58" w:rsidP="00137F58">
      <w:pPr>
        <w:pStyle w:val="Textoindependiente"/>
        <w:spacing w:line="276" w:lineRule="auto"/>
        <w:rPr>
          <w:rFonts w:ascii="Arial" w:hAnsi="Arial" w:cs="Arial"/>
          <w:sz w:val="18"/>
          <w:szCs w:val="18"/>
        </w:rPr>
      </w:pPr>
    </w:p>
    <w:p w14:paraId="6F443188" w14:textId="2B5096B7" w:rsidR="00137F58" w:rsidRPr="00137F58" w:rsidRDefault="00137F58" w:rsidP="00137F58">
      <w:pPr>
        <w:pStyle w:val="Textoindependiente"/>
        <w:numPr>
          <w:ilvl w:val="0"/>
          <w:numId w:val="30"/>
        </w:numPr>
        <w:spacing w:line="276" w:lineRule="auto"/>
        <w:ind w:left="993" w:hanging="426"/>
        <w:rPr>
          <w:rFonts w:ascii="Arial" w:hAnsi="Arial" w:cs="Arial"/>
          <w:sz w:val="18"/>
          <w:szCs w:val="18"/>
        </w:rPr>
      </w:pPr>
      <w:r w:rsidRPr="00AE1F5D">
        <w:rPr>
          <w:rFonts w:ascii="Arial" w:hAnsi="Arial" w:cs="Arial"/>
          <w:sz w:val="18"/>
          <w:szCs w:val="18"/>
          <w:lang w:val="es-MX"/>
        </w:rPr>
        <w:t>Anexo 9 “Declaración de Voluntad Suscrita”.</w:t>
      </w:r>
    </w:p>
    <w:p w14:paraId="3487AE56" w14:textId="77777777" w:rsidR="00137F58" w:rsidRPr="00137F58" w:rsidRDefault="00137F58" w:rsidP="00137F58">
      <w:pPr>
        <w:pStyle w:val="Textoindependiente"/>
        <w:spacing w:line="276" w:lineRule="auto"/>
        <w:rPr>
          <w:rFonts w:ascii="Arial" w:hAnsi="Arial" w:cs="Arial"/>
          <w:sz w:val="18"/>
          <w:szCs w:val="18"/>
        </w:rPr>
      </w:pPr>
    </w:p>
    <w:p w14:paraId="25376BC3" w14:textId="77777777" w:rsidR="00B152EE" w:rsidRDefault="00B152EE" w:rsidP="00B152EE">
      <w:pPr>
        <w:pStyle w:val="Textoindependiente"/>
        <w:numPr>
          <w:ilvl w:val="0"/>
          <w:numId w:val="30"/>
        </w:numPr>
        <w:spacing w:line="276" w:lineRule="auto"/>
        <w:ind w:left="993" w:hanging="426"/>
        <w:rPr>
          <w:rFonts w:ascii="Arial" w:hAnsi="Arial" w:cs="Arial"/>
          <w:sz w:val="18"/>
          <w:szCs w:val="18"/>
          <w:lang w:val="es-MX"/>
        </w:rPr>
      </w:pPr>
      <w:r w:rsidRPr="00AE1F5D">
        <w:rPr>
          <w:rFonts w:ascii="Arial" w:hAnsi="Arial" w:cs="Arial"/>
          <w:sz w:val="18"/>
          <w:szCs w:val="18"/>
          <w:lang w:val="es-MX"/>
        </w:rPr>
        <w:t xml:space="preserve">Documentos </w:t>
      </w:r>
      <w:r w:rsidRPr="00AE1F5D">
        <w:rPr>
          <w:rFonts w:ascii="Arial" w:hAnsi="Arial" w:cs="Arial"/>
          <w:sz w:val="18"/>
          <w:szCs w:val="18"/>
        </w:rPr>
        <w:t>con valor agregado, que se requieran</w:t>
      </w:r>
      <w:r w:rsidRPr="00AE1F5D">
        <w:rPr>
          <w:rFonts w:ascii="Arial" w:hAnsi="Arial" w:cs="Arial"/>
          <w:sz w:val="18"/>
          <w:szCs w:val="18"/>
          <w:lang w:val="es-MX"/>
        </w:rPr>
        <w:t xml:space="preserve"> o considere</w:t>
      </w:r>
      <w:r w:rsidRPr="00AE1F5D">
        <w:rPr>
          <w:rFonts w:ascii="Arial" w:hAnsi="Arial" w:cs="Arial"/>
          <w:sz w:val="18"/>
          <w:szCs w:val="18"/>
        </w:rPr>
        <w:t xml:space="preserve"> para la evaluación de la propuesta</w:t>
      </w:r>
      <w:r w:rsidRPr="00AE1F5D">
        <w:rPr>
          <w:rFonts w:ascii="Arial" w:hAnsi="Arial" w:cs="Arial"/>
          <w:sz w:val="18"/>
          <w:szCs w:val="18"/>
          <w:lang w:val="es-MX"/>
        </w:rPr>
        <w:t xml:space="preserve"> técnica.</w:t>
      </w:r>
    </w:p>
    <w:p w14:paraId="5AE847A7" w14:textId="77777777" w:rsidR="00137F58" w:rsidRPr="00AE1F5D" w:rsidRDefault="00137F58" w:rsidP="00137F58">
      <w:pPr>
        <w:pStyle w:val="Textoindependiente"/>
        <w:spacing w:line="276" w:lineRule="auto"/>
        <w:rPr>
          <w:rFonts w:ascii="Arial" w:hAnsi="Arial" w:cs="Arial"/>
          <w:sz w:val="18"/>
          <w:szCs w:val="18"/>
          <w:lang w:val="es-MX"/>
        </w:rPr>
      </w:pPr>
    </w:p>
    <w:p w14:paraId="2A0EFB32" w14:textId="437F4400" w:rsidR="00AE1F5D" w:rsidRPr="00AE1F5D" w:rsidRDefault="00AE1F5D" w:rsidP="00AE1F5D">
      <w:pPr>
        <w:pStyle w:val="Textoindependiente"/>
        <w:numPr>
          <w:ilvl w:val="0"/>
          <w:numId w:val="30"/>
        </w:numPr>
        <w:spacing w:line="276" w:lineRule="auto"/>
        <w:ind w:left="993" w:hanging="426"/>
        <w:rPr>
          <w:rFonts w:ascii="Arial" w:hAnsi="Arial" w:cs="Arial"/>
          <w:sz w:val="18"/>
          <w:szCs w:val="18"/>
        </w:rPr>
      </w:pPr>
      <w:r w:rsidRPr="00AE1F5D">
        <w:rPr>
          <w:rFonts w:ascii="Arial" w:hAnsi="Arial" w:cs="Arial"/>
          <w:sz w:val="18"/>
          <w:szCs w:val="18"/>
          <w:lang w:eastAsia="es-MX"/>
        </w:rPr>
        <w:t>Presentar copia fotostática legible y vigente de alguno de los siguientes documentos de identificación oficiales:</w:t>
      </w:r>
    </w:p>
    <w:p w14:paraId="1BC778C5" w14:textId="77777777" w:rsidR="00AE1F5D" w:rsidRPr="00562027" w:rsidRDefault="00AE1F5D" w:rsidP="00AE1F5D">
      <w:pPr>
        <w:pStyle w:val="Prrafodelista"/>
        <w:numPr>
          <w:ilvl w:val="0"/>
          <w:numId w:val="31"/>
        </w:numPr>
        <w:shd w:val="clear" w:color="auto" w:fill="FFFFFF"/>
        <w:spacing w:before="40"/>
        <w:ind w:left="1060" w:hanging="357"/>
        <w:contextualSpacing w:val="0"/>
        <w:jc w:val="both"/>
        <w:textAlignment w:val="baseline"/>
        <w:rPr>
          <w:rFonts w:ascii="Arial" w:hAnsi="Arial" w:cs="Arial"/>
          <w:sz w:val="18"/>
          <w:szCs w:val="18"/>
          <w:lang w:eastAsia="es-MX"/>
        </w:rPr>
      </w:pPr>
      <w:r w:rsidRPr="00562027">
        <w:rPr>
          <w:rFonts w:ascii="Arial" w:hAnsi="Arial" w:cs="Arial"/>
          <w:sz w:val="18"/>
          <w:szCs w:val="18"/>
          <w:u w:val="single"/>
          <w:lang w:eastAsia="es-MX"/>
        </w:rPr>
        <w:t>Persona física</w:t>
      </w:r>
      <w:r w:rsidRPr="00562027">
        <w:rPr>
          <w:rFonts w:ascii="Arial" w:hAnsi="Arial" w:cs="Arial"/>
          <w:sz w:val="18"/>
          <w:szCs w:val="18"/>
          <w:lang w:eastAsia="es-MX"/>
        </w:rPr>
        <w:t>: Credencial para Votar del Instituto Nacional Electoral – INE, Pasaporte con fotografía o Acta de Nacimiento con CURP;</w:t>
      </w:r>
    </w:p>
    <w:p w14:paraId="753AF9C1" w14:textId="3B6AAF4F" w:rsidR="00AE1F5D" w:rsidRPr="003C7C17" w:rsidRDefault="00AE1F5D" w:rsidP="003C7C17">
      <w:pPr>
        <w:pStyle w:val="Prrafodelista"/>
        <w:numPr>
          <w:ilvl w:val="0"/>
          <w:numId w:val="31"/>
        </w:numPr>
        <w:shd w:val="clear" w:color="auto" w:fill="FFFFFF"/>
        <w:spacing w:before="40"/>
        <w:ind w:left="1060" w:hanging="357"/>
        <w:contextualSpacing w:val="0"/>
        <w:jc w:val="both"/>
        <w:textAlignment w:val="baseline"/>
        <w:rPr>
          <w:rFonts w:ascii="Arial" w:hAnsi="Arial" w:cs="Arial"/>
          <w:sz w:val="18"/>
          <w:szCs w:val="18"/>
          <w:lang w:eastAsia="es-MX"/>
        </w:rPr>
      </w:pPr>
      <w:r w:rsidRPr="00562027">
        <w:rPr>
          <w:rFonts w:ascii="Arial" w:hAnsi="Arial" w:cs="Arial"/>
          <w:sz w:val="18"/>
          <w:szCs w:val="18"/>
          <w:u w:val="single"/>
          <w:lang w:eastAsia="es-MX"/>
        </w:rPr>
        <w:t>Persona Moral</w:t>
      </w:r>
      <w:r w:rsidRPr="00562027">
        <w:rPr>
          <w:rFonts w:ascii="Arial" w:hAnsi="Arial" w:cs="Arial"/>
          <w:sz w:val="18"/>
          <w:szCs w:val="18"/>
          <w:lang w:eastAsia="es-MX"/>
        </w:rPr>
        <w:t>:</w:t>
      </w:r>
      <w:r w:rsidRPr="00562027">
        <w:rPr>
          <w:rFonts w:ascii="Arial" w:hAnsi="Arial" w:cs="Arial"/>
          <w:sz w:val="18"/>
          <w:szCs w:val="18"/>
        </w:rPr>
        <w:t xml:space="preserve"> Acta Constitutiva que tenga mínimo 3 años de haber sido constituido;</w:t>
      </w:r>
    </w:p>
    <w:p w14:paraId="0CD1E585" w14:textId="77777777" w:rsidR="00AE1F5D" w:rsidRDefault="00AE1F5D" w:rsidP="00AE1F5D">
      <w:pPr>
        <w:pStyle w:val="Prrafodelista"/>
        <w:ind w:left="993"/>
        <w:rPr>
          <w:rFonts w:ascii="Arial" w:hAnsi="Arial" w:cs="Arial"/>
          <w:sz w:val="18"/>
          <w:szCs w:val="18"/>
          <w:lang w:val="x-none"/>
        </w:rPr>
      </w:pPr>
    </w:p>
    <w:p w14:paraId="31DA6FA0" w14:textId="77777777" w:rsidR="00AE1F5D" w:rsidRDefault="00AE1F5D" w:rsidP="00AE1F5D">
      <w:pPr>
        <w:pStyle w:val="Prrafodelista"/>
        <w:ind w:left="993"/>
        <w:rPr>
          <w:rFonts w:ascii="Arial" w:hAnsi="Arial" w:cs="Arial"/>
          <w:sz w:val="18"/>
          <w:szCs w:val="18"/>
          <w:lang w:val="x-none"/>
        </w:rPr>
      </w:pPr>
    </w:p>
    <w:p w14:paraId="23E6569E" w14:textId="77777777" w:rsidR="00AE1F5D" w:rsidRDefault="00AE1F5D" w:rsidP="00AE1F5D">
      <w:pPr>
        <w:pStyle w:val="Prrafodelista"/>
        <w:ind w:left="993"/>
        <w:rPr>
          <w:rFonts w:ascii="Arial" w:hAnsi="Arial" w:cs="Arial"/>
          <w:sz w:val="18"/>
          <w:szCs w:val="18"/>
          <w:lang w:val="x-none"/>
        </w:rPr>
      </w:pPr>
    </w:p>
    <w:p w14:paraId="56C19933" w14:textId="77777777" w:rsidR="003C7C17" w:rsidRDefault="003C7C17" w:rsidP="00AE1F5D">
      <w:pPr>
        <w:pStyle w:val="Prrafodelista"/>
        <w:ind w:left="993"/>
        <w:rPr>
          <w:rFonts w:ascii="Arial" w:hAnsi="Arial" w:cs="Arial"/>
          <w:sz w:val="18"/>
          <w:szCs w:val="18"/>
          <w:lang w:val="x-none"/>
        </w:rPr>
      </w:pPr>
    </w:p>
    <w:p w14:paraId="3AE95BC2" w14:textId="77777777" w:rsidR="00AE1F5D" w:rsidRDefault="00AE1F5D" w:rsidP="00AE1F5D">
      <w:pPr>
        <w:rPr>
          <w:rFonts w:ascii="Arial" w:hAnsi="Arial" w:cs="Arial"/>
          <w:sz w:val="18"/>
          <w:szCs w:val="18"/>
          <w:lang w:val="x-none"/>
        </w:rPr>
      </w:pPr>
    </w:p>
    <w:p w14:paraId="1815F7F9" w14:textId="77777777" w:rsidR="003C7C17" w:rsidRDefault="003C7C17" w:rsidP="00AE1F5D">
      <w:pPr>
        <w:rPr>
          <w:rFonts w:ascii="Arial" w:hAnsi="Arial" w:cs="Arial"/>
          <w:sz w:val="18"/>
          <w:szCs w:val="18"/>
          <w:lang w:val="x-none"/>
        </w:rPr>
      </w:pPr>
    </w:p>
    <w:p w14:paraId="271D1871" w14:textId="77777777" w:rsidR="003C7C17" w:rsidRDefault="003C7C17" w:rsidP="00AE1F5D">
      <w:pPr>
        <w:rPr>
          <w:rFonts w:ascii="Arial" w:hAnsi="Arial" w:cs="Arial"/>
          <w:sz w:val="18"/>
          <w:szCs w:val="18"/>
          <w:lang w:val="x-none"/>
        </w:rPr>
      </w:pPr>
    </w:p>
    <w:p w14:paraId="78072A98" w14:textId="77777777" w:rsidR="003C7C17" w:rsidRDefault="003C7C17" w:rsidP="00AE1F5D">
      <w:pPr>
        <w:rPr>
          <w:rFonts w:ascii="Arial" w:hAnsi="Arial" w:cs="Arial"/>
          <w:sz w:val="18"/>
          <w:szCs w:val="18"/>
          <w:lang w:val="x-none"/>
        </w:rPr>
      </w:pPr>
    </w:p>
    <w:p w14:paraId="4FAEE586" w14:textId="5952BB63" w:rsidR="00137F58" w:rsidRDefault="00AE1F5D" w:rsidP="00137F58">
      <w:pPr>
        <w:pStyle w:val="Prrafodelista"/>
        <w:numPr>
          <w:ilvl w:val="0"/>
          <w:numId w:val="14"/>
        </w:numPr>
        <w:ind w:left="993" w:hanging="426"/>
        <w:rPr>
          <w:rFonts w:ascii="Arial" w:hAnsi="Arial" w:cs="Arial"/>
          <w:sz w:val="18"/>
          <w:szCs w:val="18"/>
          <w:lang w:val="x-none"/>
        </w:rPr>
      </w:pPr>
      <w:r w:rsidRPr="00137F58">
        <w:rPr>
          <w:rFonts w:ascii="Arial" w:hAnsi="Arial" w:cs="Arial"/>
          <w:sz w:val="18"/>
          <w:szCs w:val="18"/>
          <w:lang w:val="x-none"/>
        </w:rPr>
        <w:t xml:space="preserve">Presentar </w:t>
      </w:r>
      <w:r w:rsidR="00137F58" w:rsidRPr="00137F58">
        <w:rPr>
          <w:rFonts w:ascii="Arial" w:hAnsi="Arial" w:cs="Arial"/>
          <w:sz w:val="18"/>
          <w:szCs w:val="18"/>
          <w:lang w:val="x-none"/>
        </w:rPr>
        <w:t xml:space="preserve"> la Constancia de Situación Fiscal no mayor a tres (3) meses de vigencia donde su actividad económica esté relacionada con la comercialización de material e insumos de pintura mínimo 3 años.</w:t>
      </w:r>
      <w:r w:rsidR="00137F58">
        <w:rPr>
          <w:rFonts w:ascii="Arial" w:hAnsi="Arial" w:cs="Arial"/>
          <w:sz w:val="18"/>
          <w:szCs w:val="18"/>
          <w:lang w:val="x-none"/>
        </w:rPr>
        <w:br/>
      </w:r>
    </w:p>
    <w:p w14:paraId="5096F81E" w14:textId="4D2DAB00" w:rsidR="00137F58" w:rsidRPr="00E120B5" w:rsidRDefault="00137F58" w:rsidP="00137F58">
      <w:pPr>
        <w:pStyle w:val="Prrafodelista"/>
        <w:numPr>
          <w:ilvl w:val="0"/>
          <w:numId w:val="14"/>
        </w:numPr>
        <w:shd w:val="clear" w:color="auto" w:fill="FFFFFF"/>
        <w:spacing w:before="40"/>
        <w:ind w:left="993" w:hanging="426"/>
        <w:jc w:val="both"/>
        <w:textAlignment w:val="baseline"/>
        <w:rPr>
          <w:rFonts w:ascii="Arial" w:hAnsi="Arial" w:cs="Arial"/>
          <w:sz w:val="18"/>
          <w:szCs w:val="18"/>
          <w:lang w:eastAsia="es-MX"/>
        </w:rPr>
      </w:pPr>
      <w:r w:rsidRPr="00E120B5">
        <w:rPr>
          <w:rFonts w:ascii="Arial" w:hAnsi="Arial" w:cs="Arial"/>
          <w:sz w:val="18"/>
          <w:szCs w:val="18"/>
        </w:rPr>
        <w:t>Presentar la Opinión Positiva de Cumplimiento de obligaciones fiscales</w:t>
      </w:r>
      <w:r>
        <w:rPr>
          <w:rFonts w:ascii="Arial" w:hAnsi="Arial" w:cs="Arial"/>
          <w:sz w:val="18"/>
          <w:szCs w:val="18"/>
        </w:rPr>
        <w:t>.</w:t>
      </w:r>
      <w:r>
        <w:rPr>
          <w:rFonts w:ascii="Arial" w:hAnsi="Arial" w:cs="Arial"/>
          <w:sz w:val="18"/>
          <w:szCs w:val="18"/>
        </w:rPr>
        <w:tab/>
      </w:r>
      <w:r>
        <w:rPr>
          <w:rFonts w:ascii="Arial" w:hAnsi="Arial" w:cs="Arial"/>
          <w:sz w:val="18"/>
          <w:szCs w:val="18"/>
        </w:rPr>
        <w:br/>
      </w:r>
    </w:p>
    <w:p w14:paraId="69AECD30" w14:textId="3B0B8E95" w:rsidR="00137F58" w:rsidRPr="00E120B5" w:rsidRDefault="00137F58" w:rsidP="00137F58">
      <w:pPr>
        <w:pStyle w:val="Prrafodelista"/>
        <w:numPr>
          <w:ilvl w:val="0"/>
          <w:numId w:val="14"/>
        </w:numPr>
        <w:shd w:val="clear" w:color="auto" w:fill="FFFFFF"/>
        <w:tabs>
          <w:tab w:val="left" w:pos="993"/>
        </w:tabs>
        <w:spacing w:before="40"/>
        <w:ind w:left="993" w:hanging="426"/>
        <w:jc w:val="both"/>
        <w:textAlignment w:val="baseline"/>
        <w:rPr>
          <w:rFonts w:ascii="Arial" w:hAnsi="Arial" w:cs="Arial"/>
          <w:sz w:val="18"/>
          <w:szCs w:val="18"/>
          <w:lang w:eastAsia="es-MX"/>
        </w:rPr>
      </w:pPr>
      <w:r w:rsidRPr="00E120B5">
        <w:rPr>
          <w:rFonts w:ascii="Arial" w:hAnsi="Arial" w:cs="Arial"/>
          <w:sz w:val="18"/>
          <w:szCs w:val="18"/>
          <w:lang w:eastAsia="es-MX"/>
        </w:rPr>
        <w:t>Presentar copia simple de como mínimo tres (3) contratos, convenios, facturas y/o actas de entrega de venta de artículos pintura y suministros;</w:t>
      </w:r>
      <w:r>
        <w:rPr>
          <w:rFonts w:ascii="Arial" w:hAnsi="Arial" w:cs="Arial"/>
          <w:sz w:val="18"/>
          <w:szCs w:val="18"/>
          <w:lang w:eastAsia="es-MX"/>
        </w:rPr>
        <w:tab/>
      </w:r>
      <w:r>
        <w:rPr>
          <w:rFonts w:ascii="Arial" w:hAnsi="Arial" w:cs="Arial"/>
          <w:sz w:val="18"/>
          <w:szCs w:val="18"/>
          <w:lang w:eastAsia="es-MX"/>
        </w:rPr>
        <w:br/>
      </w:r>
    </w:p>
    <w:p w14:paraId="02BF6EF5" w14:textId="77777777" w:rsid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Proveedor con domicilio fiscal preferentemente en Jalisco;</w:t>
      </w:r>
    </w:p>
    <w:p w14:paraId="0367EB9A" w14:textId="77777777" w:rsidR="00137F58" w:rsidRPr="00137F58" w:rsidRDefault="00137F58" w:rsidP="00137F58">
      <w:pPr>
        <w:pStyle w:val="Prrafodelista"/>
        <w:tabs>
          <w:tab w:val="left" w:pos="993"/>
        </w:tabs>
        <w:ind w:left="993"/>
        <w:rPr>
          <w:rFonts w:ascii="Arial" w:hAnsi="Arial" w:cs="Arial"/>
          <w:sz w:val="18"/>
          <w:szCs w:val="18"/>
          <w:lang w:val="x-none"/>
        </w:rPr>
      </w:pPr>
    </w:p>
    <w:p w14:paraId="766F513F" w14:textId="44C61796" w:rsid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Presentar documento carta Garantía sobre calidad de los productos, acordes a las fichas técnicas de los productos:  Pintura Vinílica p/exterior: Mínimo 6,000 ciclos de lavado, rendimiento 8 m2xLt, Recubrimiento Excelente. - Pintura tráfico rendimiento 8 m2xLt; Esmalte de 7 m2/</w:t>
      </w:r>
      <w:proofErr w:type="spellStart"/>
      <w:r w:rsidRPr="00137F58">
        <w:rPr>
          <w:rFonts w:ascii="Arial" w:hAnsi="Arial" w:cs="Arial"/>
          <w:sz w:val="18"/>
          <w:szCs w:val="18"/>
          <w:lang w:val="x-none"/>
        </w:rPr>
        <w:t>Lt</w:t>
      </w:r>
      <w:proofErr w:type="spellEnd"/>
      <w:r w:rsidRPr="00137F58">
        <w:rPr>
          <w:rFonts w:ascii="Arial" w:hAnsi="Arial" w:cs="Arial"/>
          <w:sz w:val="18"/>
          <w:szCs w:val="18"/>
          <w:lang w:val="x-none"/>
        </w:rPr>
        <w:t>.</w:t>
      </w:r>
    </w:p>
    <w:p w14:paraId="1BE48D52" w14:textId="77777777" w:rsidR="00137F58" w:rsidRPr="00137F58" w:rsidRDefault="00137F58" w:rsidP="00137F58">
      <w:pPr>
        <w:tabs>
          <w:tab w:val="left" w:pos="993"/>
        </w:tabs>
        <w:rPr>
          <w:rFonts w:ascii="Arial" w:hAnsi="Arial" w:cs="Arial"/>
          <w:sz w:val="18"/>
          <w:szCs w:val="18"/>
          <w:lang w:val="x-none"/>
        </w:rPr>
      </w:pPr>
    </w:p>
    <w:p w14:paraId="45641CA7" w14:textId="77777777" w:rsid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Presentar carta garantía que la pintura deberá estar libre de coágulos, costras, natas, grumos, espuma persistente o sedimentos que afecten su homogenización.</w:t>
      </w:r>
    </w:p>
    <w:p w14:paraId="60FC9D44" w14:textId="77777777" w:rsidR="00137F58" w:rsidRPr="00137F58" w:rsidRDefault="00137F58" w:rsidP="00137F58">
      <w:pPr>
        <w:pStyle w:val="Prrafodelista"/>
        <w:tabs>
          <w:tab w:val="left" w:pos="993"/>
        </w:tabs>
        <w:ind w:left="993"/>
        <w:rPr>
          <w:rFonts w:ascii="Arial" w:hAnsi="Arial" w:cs="Arial"/>
          <w:sz w:val="18"/>
          <w:szCs w:val="18"/>
          <w:lang w:val="x-none"/>
        </w:rPr>
      </w:pPr>
    </w:p>
    <w:p w14:paraId="15D3E34C" w14:textId="77777777" w:rsid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 xml:space="preserve">El Proveedor deberá presentar fichas técnicas de los materiales y suministros solicitados que describa en los documentos: (Descripción técnica del producto, formula, presentación, rendimiento, de m2, ciclos de lavado, usos, condiciones aplicación, normas, etc.). </w:t>
      </w:r>
    </w:p>
    <w:p w14:paraId="29E00EC7" w14:textId="77777777" w:rsidR="00137F58" w:rsidRPr="00137F58" w:rsidRDefault="00137F58" w:rsidP="00137F58">
      <w:pPr>
        <w:tabs>
          <w:tab w:val="left" w:pos="993"/>
        </w:tabs>
        <w:rPr>
          <w:rFonts w:ascii="Arial" w:hAnsi="Arial" w:cs="Arial"/>
          <w:sz w:val="18"/>
          <w:szCs w:val="18"/>
          <w:lang w:val="x-none"/>
        </w:rPr>
      </w:pPr>
    </w:p>
    <w:p w14:paraId="59F16642" w14:textId="77777777" w:rsid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 xml:space="preserve">El Proveedor deberá entregar muestra física (un galón mínimo) de su propuesta de pintura vinílica blanca y pintura sport blanca, así como </w:t>
      </w:r>
      <w:proofErr w:type="spellStart"/>
      <w:r w:rsidRPr="00137F58">
        <w:rPr>
          <w:rFonts w:ascii="Arial" w:hAnsi="Arial" w:cs="Arial"/>
          <w:sz w:val="18"/>
          <w:szCs w:val="18"/>
          <w:lang w:val="x-none"/>
        </w:rPr>
        <w:t>manillal</w:t>
      </w:r>
      <w:proofErr w:type="spellEnd"/>
      <w:r w:rsidRPr="00137F58">
        <w:rPr>
          <w:rFonts w:ascii="Arial" w:hAnsi="Arial" w:cs="Arial"/>
          <w:sz w:val="18"/>
          <w:szCs w:val="18"/>
          <w:lang w:val="x-none"/>
        </w:rPr>
        <w:t xml:space="preserve"> de 9” y de 4”.</w:t>
      </w:r>
    </w:p>
    <w:p w14:paraId="3389C31E" w14:textId="77777777" w:rsidR="00137F58" w:rsidRPr="00137F58" w:rsidRDefault="00137F58" w:rsidP="00137F58">
      <w:pPr>
        <w:tabs>
          <w:tab w:val="left" w:pos="993"/>
        </w:tabs>
        <w:rPr>
          <w:rFonts w:ascii="Arial" w:hAnsi="Arial" w:cs="Arial"/>
          <w:sz w:val="18"/>
          <w:szCs w:val="18"/>
          <w:lang w:val="x-none"/>
        </w:rPr>
      </w:pPr>
    </w:p>
    <w:p w14:paraId="2E5D051C" w14:textId="77777777" w:rsidR="00137F58" w:rsidRPr="00137F58" w:rsidRDefault="00137F58" w:rsidP="00137F58">
      <w:pPr>
        <w:pStyle w:val="Prrafodelista"/>
        <w:numPr>
          <w:ilvl w:val="0"/>
          <w:numId w:val="14"/>
        </w:numPr>
        <w:tabs>
          <w:tab w:val="left" w:pos="993"/>
        </w:tabs>
        <w:ind w:left="993" w:hanging="426"/>
        <w:rPr>
          <w:rFonts w:ascii="Arial" w:hAnsi="Arial" w:cs="Arial"/>
          <w:sz w:val="18"/>
          <w:szCs w:val="18"/>
          <w:lang w:val="x-none"/>
        </w:rPr>
      </w:pPr>
      <w:r w:rsidRPr="00137F58">
        <w:rPr>
          <w:rFonts w:ascii="Arial" w:hAnsi="Arial" w:cs="Arial"/>
          <w:sz w:val="18"/>
          <w:szCs w:val="18"/>
          <w:lang w:val="x-none"/>
        </w:rPr>
        <w:t>El proveedor deberá presentar de los productos que ofrece documentación sobre el cumplimiento de Normas, Certificaciones y Recomendaciones que acrediten la calidad de los productos, toda vez que estas serán consideradas como valor relevante para la evaluación técnica.</w:t>
      </w:r>
    </w:p>
    <w:p w14:paraId="7777F8F6" w14:textId="77777777" w:rsidR="00137F58" w:rsidRDefault="00137F58" w:rsidP="00137F58">
      <w:pPr>
        <w:pStyle w:val="Prrafodelista"/>
        <w:ind w:left="993"/>
        <w:rPr>
          <w:rFonts w:ascii="Arial" w:hAnsi="Arial" w:cs="Arial"/>
          <w:sz w:val="18"/>
          <w:szCs w:val="18"/>
          <w:lang w:val="x-none"/>
        </w:rPr>
      </w:pPr>
    </w:p>
    <w:p w14:paraId="68E2175B" w14:textId="77777777" w:rsidR="00137F58" w:rsidRPr="00137F58" w:rsidRDefault="00137F58" w:rsidP="00137F58">
      <w:pPr>
        <w:pStyle w:val="Prrafodelista"/>
        <w:ind w:left="993"/>
        <w:rPr>
          <w:rFonts w:ascii="Arial" w:hAnsi="Arial" w:cs="Arial"/>
          <w:sz w:val="18"/>
          <w:szCs w:val="18"/>
          <w:lang w:val="x-none"/>
        </w:rPr>
      </w:pPr>
    </w:p>
    <w:p w14:paraId="364A3FB3" w14:textId="77777777" w:rsidR="009B4401" w:rsidRPr="00741FC2" w:rsidRDefault="009B4401" w:rsidP="009B4401">
      <w:pPr>
        <w:pStyle w:val="Textoindependiente"/>
        <w:spacing w:line="276" w:lineRule="auto"/>
        <w:ind w:left="993"/>
        <w:rPr>
          <w:rFonts w:ascii="Arial" w:hAnsi="Arial" w:cs="Arial"/>
          <w:sz w:val="18"/>
          <w:szCs w:val="18"/>
        </w:rPr>
      </w:pPr>
    </w:p>
    <w:p w14:paraId="3DEDD375" w14:textId="73AD3AE5" w:rsidR="00137F58" w:rsidRPr="00137F58" w:rsidRDefault="009B4401" w:rsidP="00137F58">
      <w:pPr>
        <w:pStyle w:val="Textoindependiente"/>
        <w:numPr>
          <w:ilvl w:val="2"/>
          <w:numId w:val="25"/>
        </w:numPr>
        <w:spacing w:line="276" w:lineRule="auto"/>
        <w:ind w:left="709" w:hanging="567"/>
        <w:rPr>
          <w:rFonts w:ascii="Arial" w:hAnsi="Arial" w:cs="Arial"/>
          <w:sz w:val="18"/>
          <w:szCs w:val="18"/>
        </w:rPr>
      </w:pPr>
      <w:r w:rsidRPr="00741FC2">
        <w:rPr>
          <w:rFonts w:ascii="Arial" w:hAnsi="Arial" w:cs="Arial"/>
          <w:b/>
          <w:sz w:val="18"/>
          <w:szCs w:val="18"/>
          <w:lang w:val="es-MX"/>
        </w:rPr>
        <w:t>Contenido sobre Propuesta Económica</w:t>
      </w:r>
    </w:p>
    <w:p w14:paraId="4DC00B64" w14:textId="77777777" w:rsidR="009B4401" w:rsidRDefault="009B4401" w:rsidP="008743DC">
      <w:pPr>
        <w:pStyle w:val="Textoindependiente"/>
        <w:numPr>
          <w:ilvl w:val="0"/>
          <w:numId w:val="23"/>
        </w:numPr>
        <w:spacing w:line="276" w:lineRule="auto"/>
        <w:ind w:left="851"/>
        <w:rPr>
          <w:rFonts w:ascii="Arial" w:hAnsi="Arial" w:cs="Arial"/>
          <w:sz w:val="18"/>
          <w:szCs w:val="18"/>
        </w:rPr>
      </w:pPr>
      <w:r w:rsidRPr="00741FC2">
        <w:rPr>
          <w:rFonts w:ascii="Arial" w:hAnsi="Arial" w:cs="Arial"/>
          <w:sz w:val="18"/>
          <w:szCs w:val="18"/>
        </w:rPr>
        <w:t>Original de la propuesta económica conforme al</w:t>
      </w:r>
      <w:r w:rsidRPr="007E42B9">
        <w:rPr>
          <w:rFonts w:ascii="Arial" w:hAnsi="Arial" w:cs="Arial"/>
          <w:sz w:val="18"/>
          <w:szCs w:val="18"/>
        </w:rPr>
        <w:t xml:space="preserve"> Anexo No. 6</w:t>
      </w:r>
    </w:p>
    <w:p w14:paraId="556C7A63" w14:textId="77777777" w:rsidR="00137F58" w:rsidRDefault="00137F58" w:rsidP="00137F58">
      <w:pPr>
        <w:pStyle w:val="Textoindependiente"/>
        <w:spacing w:line="276" w:lineRule="auto"/>
        <w:ind w:left="851"/>
        <w:rPr>
          <w:rFonts w:ascii="Arial" w:hAnsi="Arial" w:cs="Arial"/>
          <w:sz w:val="18"/>
          <w:szCs w:val="18"/>
        </w:rPr>
      </w:pPr>
    </w:p>
    <w:p w14:paraId="5B81C9ED" w14:textId="77777777" w:rsidR="009B4401" w:rsidRDefault="009B4401" w:rsidP="008743DC">
      <w:pPr>
        <w:pStyle w:val="Textoindependiente"/>
        <w:numPr>
          <w:ilvl w:val="0"/>
          <w:numId w:val="23"/>
        </w:numPr>
        <w:spacing w:line="276" w:lineRule="auto"/>
        <w:ind w:left="851"/>
        <w:rPr>
          <w:rFonts w:ascii="Arial" w:hAnsi="Arial" w:cs="Arial"/>
          <w:sz w:val="18"/>
          <w:szCs w:val="18"/>
        </w:rPr>
      </w:pPr>
      <w:r w:rsidRPr="003329F4">
        <w:rPr>
          <w:rFonts w:ascii="Arial" w:hAnsi="Arial" w:cs="Arial"/>
          <w:sz w:val="18"/>
          <w:szCs w:val="18"/>
        </w:rPr>
        <w:t>Documentos con valor agregado, que se requieran</w:t>
      </w:r>
      <w:r w:rsidRPr="003329F4">
        <w:rPr>
          <w:rFonts w:ascii="Arial" w:hAnsi="Arial" w:cs="Arial"/>
          <w:sz w:val="18"/>
          <w:szCs w:val="18"/>
          <w:lang w:val="es-MX"/>
        </w:rPr>
        <w:t xml:space="preserve"> o considere</w:t>
      </w:r>
      <w:r w:rsidRPr="003329F4">
        <w:rPr>
          <w:rFonts w:ascii="Arial" w:hAnsi="Arial" w:cs="Arial"/>
          <w:sz w:val="18"/>
          <w:szCs w:val="18"/>
        </w:rPr>
        <w:t xml:space="preserve"> para la evaluación de la propuesta </w:t>
      </w:r>
      <w:r w:rsidRPr="003329F4">
        <w:rPr>
          <w:rFonts w:ascii="Arial" w:hAnsi="Arial" w:cs="Arial"/>
          <w:sz w:val="18"/>
          <w:szCs w:val="18"/>
          <w:lang w:val="es-MX"/>
        </w:rPr>
        <w:t>económica</w:t>
      </w:r>
      <w:r w:rsidRPr="003329F4">
        <w:rPr>
          <w:rFonts w:ascii="Arial" w:hAnsi="Arial" w:cs="Arial"/>
          <w:sz w:val="18"/>
          <w:szCs w:val="18"/>
        </w:rPr>
        <w:t>.</w:t>
      </w:r>
    </w:p>
    <w:p w14:paraId="1717E113" w14:textId="77777777" w:rsidR="00C3660A" w:rsidRPr="007E42B9" w:rsidRDefault="00C3660A" w:rsidP="0057253A">
      <w:pPr>
        <w:pStyle w:val="Textoindependiente"/>
        <w:spacing w:line="276" w:lineRule="auto"/>
        <w:rPr>
          <w:rFonts w:ascii="Arial" w:hAnsi="Arial" w:cs="Arial"/>
          <w:sz w:val="18"/>
          <w:szCs w:val="18"/>
        </w:rPr>
      </w:pPr>
    </w:p>
    <w:p w14:paraId="72B97273" w14:textId="77777777" w:rsidR="009B4401" w:rsidRPr="007E42B9" w:rsidRDefault="009B4401" w:rsidP="009B4401">
      <w:pPr>
        <w:pStyle w:val="Textoindependiente"/>
        <w:spacing w:line="276" w:lineRule="auto"/>
        <w:ind w:left="737" w:hanging="567"/>
        <w:rPr>
          <w:rFonts w:ascii="Arial" w:hAnsi="Arial" w:cs="Arial"/>
          <w:sz w:val="18"/>
          <w:szCs w:val="18"/>
        </w:rPr>
      </w:pPr>
      <w:r w:rsidRPr="007E42B9">
        <w:rPr>
          <w:rFonts w:ascii="Arial" w:hAnsi="Arial" w:cs="Arial"/>
          <w:b/>
          <w:sz w:val="18"/>
          <w:szCs w:val="18"/>
        </w:rPr>
        <w:t>8.3</w:t>
      </w:r>
      <w:r w:rsidRPr="007E42B9">
        <w:rPr>
          <w:rFonts w:ascii="Arial" w:hAnsi="Arial" w:cs="Arial"/>
          <w:b/>
          <w:sz w:val="18"/>
          <w:szCs w:val="18"/>
          <w:lang w:val="es-MX"/>
        </w:rPr>
        <w:t>.3</w:t>
      </w:r>
      <w:r w:rsidRPr="007E42B9">
        <w:rPr>
          <w:rFonts w:ascii="Arial" w:hAnsi="Arial" w:cs="Arial"/>
          <w:b/>
          <w:sz w:val="18"/>
          <w:szCs w:val="18"/>
        </w:rPr>
        <w:t xml:space="preserve"> Características</w:t>
      </w:r>
      <w:r w:rsidRPr="007E42B9">
        <w:rPr>
          <w:rFonts w:ascii="Arial" w:hAnsi="Arial" w:cs="Arial"/>
          <w:sz w:val="18"/>
          <w:szCs w:val="18"/>
        </w:rPr>
        <w:t>:</w:t>
      </w:r>
    </w:p>
    <w:p w14:paraId="4F68ADD9" w14:textId="77777777" w:rsidR="009B4401" w:rsidRPr="007E42B9" w:rsidRDefault="009B4401" w:rsidP="008743DC">
      <w:pPr>
        <w:pStyle w:val="Textoindependiente"/>
        <w:numPr>
          <w:ilvl w:val="0"/>
          <w:numId w:val="13"/>
        </w:numPr>
        <w:spacing w:line="276" w:lineRule="auto"/>
        <w:ind w:left="993" w:hanging="426"/>
        <w:rPr>
          <w:rFonts w:ascii="Arial" w:hAnsi="Arial" w:cs="Arial"/>
          <w:sz w:val="18"/>
          <w:szCs w:val="18"/>
        </w:rPr>
      </w:pPr>
      <w:r w:rsidRPr="007E42B9">
        <w:rPr>
          <w:rFonts w:ascii="Arial" w:hAnsi="Arial" w:cs="Arial"/>
          <w:sz w:val="18"/>
          <w:szCs w:val="18"/>
        </w:rPr>
        <w:t xml:space="preserve">Toda la documentación redactada por el </w:t>
      </w:r>
      <w:r w:rsidRPr="007E42B9">
        <w:rPr>
          <w:rFonts w:ascii="Arial" w:hAnsi="Arial" w:cs="Arial"/>
          <w:b/>
          <w:sz w:val="18"/>
          <w:szCs w:val="18"/>
        </w:rPr>
        <w:t>“LICITANTE”</w:t>
      </w:r>
      <w:r w:rsidRPr="007E42B9">
        <w:rPr>
          <w:rFonts w:ascii="Arial" w:hAnsi="Arial" w:cs="Arial"/>
          <w:sz w:val="18"/>
          <w:szCs w:val="18"/>
        </w:rPr>
        <w:t xml:space="preserve"> deberá ser presentada impresa en original y en papel membretado, en </w:t>
      </w:r>
      <w:r w:rsidRPr="007E42B9">
        <w:rPr>
          <w:rFonts w:ascii="Arial" w:hAnsi="Arial" w:cs="Arial"/>
          <w:b/>
          <w:sz w:val="18"/>
          <w:szCs w:val="18"/>
          <w:u w:val="single"/>
        </w:rPr>
        <w:t>español</w:t>
      </w:r>
      <w:r w:rsidRPr="007E42B9">
        <w:rPr>
          <w:rFonts w:ascii="Arial" w:hAnsi="Arial" w:cs="Arial"/>
          <w:sz w:val="18"/>
          <w:szCs w:val="18"/>
        </w:rPr>
        <w:t xml:space="preserve"> y conforme a los anexos establecidos para tal fin. Si algún texto se encuentra en inglés dentro de las especificaciones señaladas en el anexo 1 de estas bases, podrán presentarse tal cual, sin que sea motivo de descalificación.</w:t>
      </w:r>
    </w:p>
    <w:p w14:paraId="7DE23246" w14:textId="77777777" w:rsidR="009B4401" w:rsidRPr="0021662F" w:rsidRDefault="009B4401" w:rsidP="008743DC">
      <w:pPr>
        <w:pStyle w:val="Textoindependiente"/>
        <w:numPr>
          <w:ilvl w:val="0"/>
          <w:numId w:val="13"/>
        </w:numPr>
        <w:spacing w:line="276" w:lineRule="auto"/>
        <w:ind w:left="993" w:hanging="426"/>
        <w:rPr>
          <w:rFonts w:ascii="Arial" w:hAnsi="Arial" w:cs="Arial"/>
          <w:b/>
          <w:sz w:val="18"/>
          <w:szCs w:val="18"/>
          <w:u w:val="single"/>
        </w:rPr>
      </w:pPr>
      <w:r w:rsidRPr="007E42B9">
        <w:rPr>
          <w:rFonts w:ascii="Arial" w:hAnsi="Arial" w:cs="Arial"/>
          <w:sz w:val="18"/>
          <w:szCs w:val="18"/>
        </w:rPr>
        <w:t xml:space="preserve">El </w:t>
      </w:r>
      <w:r w:rsidRPr="007E42B9">
        <w:rPr>
          <w:rFonts w:ascii="Arial" w:hAnsi="Arial" w:cs="Arial"/>
          <w:b/>
          <w:sz w:val="18"/>
          <w:szCs w:val="18"/>
        </w:rPr>
        <w:t>“LICITANTE”</w:t>
      </w:r>
      <w:r w:rsidRPr="007E42B9">
        <w:rPr>
          <w:rFonts w:ascii="Arial" w:hAnsi="Arial" w:cs="Arial"/>
          <w:sz w:val="18"/>
          <w:szCs w:val="18"/>
        </w:rPr>
        <w:t xml:space="preserve"> o su Representante Legal, </w:t>
      </w:r>
      <w:r w:rsidRPr="004042F5">
        <w:rPr>
          <w:rFonts w:ascii="Arial" w:hAnsi="Arial" w:cs="Arial"/>
          <w:b/>
          <w:sz w:val="20"/>
          <w:szCs w:val="18"/>
          <w:u w:val="single"/>
        </w:rPr>
        <w:t>deberá firmar en forma autógrafa cada página de  la documentación preparada por él</w:t>
      </w:r>
      <w:r>
        <w:rPr>
          <w:rFonts w:ascii="Arial" w:hAnsi="Arial" w:cs="Arial"/>
          <w:b/>
          <w:sz w:val="20"/>
          <w:szCs w:val="18"/>
          <w:u w:val="single"/>
          <w:lang w:val="es-MX"/>
        </w:rPr>
        <w:t xml:space="preserve"> </w:t>
      </w:r>
      <w:r w:rsidRPr="007416B4">
        <w:rPr>
          <w:rFonts w:ascii="Arial" w:hAnsi="Arial" w:cs="Arial"/>
          <w:b/>
          <w:sz w:val="18"/>
          <w:szCs w:val="18"/>
          <w:u w:val="single"/>
        </w:rPr>
        <w:t>“LICITANTE”</w:t>
      </w:r>
      <w:r w:rsidRPr="007416B4">
        <w:rPr>
          <w:rFonts w:ascii="Arial" w:hAnsi="Arial" w:cs="Arial"/>
          <w:b/>
          <w:sz w:val="20"/>
          <w:szCs w:val="18"/>
          <w:u w:val="single"/>
        </w:rPr>
        <w:t>.</w:t>
      </w:r>
      <w:r w:rsidRPr="004042F5">
        <w:rPr>
          <w:rFonts w:ascii="Arial" w:hAnsi="Arial" w:cs="Arial"/>
          <w:b/>
          <w:sz w:val="20"/>
          <w:szCs w:val="18"/>
          <w:u w:val="single"/>
        </w:rPr>
        <w:t xml:space="preserve"> </w:t>
      </w:r>
    </w:p>
    <w:p w14:paraId="23A97D17" w14:textId="69CB9036" w:rsidR="005D2CD0" w:rsidRPr="00C3660A" w:rsidRDefault="009B4401" w:rsidP="005D2CD0">
      <w:pPr>
        <w:pStyle w:val="Textoindependiente"/>
        <w:numPr>
          <w:ilvl w:val="0"/>
          <w:numId w:val="13"/>
        </w:numPr>
        <w:spacing w:line="276" w:lineRule="auto"/>
        <w:ind w:left="993" w:hanging="426"/>
        <w:rPr>
          <w:rFonts w:ascii="Arial" w:hAnsi="Arial" w:cs="Arial"/>
          <w:sz w:val="18"/>
          <w:szCs w:val="18"/>
        </w:rPr>
      </w:pPr>
      <w:r w:rsidRPr="007E42B9">
        <w:rPr>
          <w:rFonts w:ascii="Arial" w:hAnsi="Arial" w:cs="Arial"/>
          <w:sz w:val="18"/>
          <w:szCs w:val="18"/>
        </w:rPr>
        <w:t xml:space="preserve">Los </w:t>
      </w:r>
      <w:r w:rsidRPr="007E42B9">
        <w:rPr>
          <w:rFonts w:ascii="Arial" w:hAnsi="Arial" w:cs="Arial"/>
          <w:b/>
          <w:sz w:val="18"/>
          <w:szCs w:val="18"/>
        </w:rPr>
        <w:t xml:space="preserve">“LICITANTES” </w:t>
      </w:r>
      <w:r w:rsidRPr="007E42B9">
        <w:rPr>
          <w:rFonts w:ascii="Arial" w:hAnsi="Arial" w:cs="Arial"/>
          <w:sz w:val="18"/>
          <w:szCs w:val="18"/>
        </w:rPr>
        <w:t xml:space="preserve">deberán presentar </w:t>
      </w:r>
      <w:r w:rsidRPr="007E42B9">
        <w:rPr>
          <w:rFonts w:ascii="Arial" w:hAnsi="Arial" w:cs="Arial"/>
          <w:b/>
          <w:sz w:val="18"/>
          <w:szCs w:val="18"/>
        </w:rPr>
        <w:t>una sola propuesta</w:t>
      </w:r>
      <w:r w:rsidRPr="007E42B9">
        <w:rPr>
          <w:rFonts w:ascii="Arial" w:hAnsi="Arial" w:cs="Arial"/>
          <w:sz w:val="18"/>
          <w:szCs w:val="18"/>
        </w:rPr>
        <w:t xml:space="preserve"> técnica y económica para cada partida ofertada.</w:t>
      </w:r>
    </w:p>
    <w:p w14:paraId="111276F2" w14:textId="77777777" w:rsidR="009B4401" w:rsidRPr="007E42B9" w:rsidRDefault="009B4401" w:rsidP="008743DC">
      <w:pPr>
        <w:pStyle w:val="Textoindependiente"/>
        <w:numPr>
          <w:ilvl w:val="0"/>
          <w:numId w:val="13"/>
        </w:numPr>
        <w:spacing w:line="276" w:lineRule="auto"/>
        <w:ind w:left="993" w:hanging="426"/>
        <w:rPr>
          <w:rFonts w:ascii="Arial" w:hAnsi="Arial" w:cs="Arial"/>
          <w:sz w:val="18"/>
          <w:szCs w:val="18"/>
        </w:rPr>
      </w:pPr>
      <w:r w:rsidRPr="007E42B9">
        <w:rPr>
          <w:rFonts w:ascii="Arial" w:hAnsi="Arial" w:cs="Arial"/>
          <w:sz w:val="18"/>
          <w:szCs w:val="18"/>
        </w:rPr>
        <w:t xml:space="preserve">La proposición no deberá contener textos entre </w:t>
      </w:r>
      <w:r w:rsidRPr="007E42B9">
        <w:rPr>
          <w:rFonts w:ascii="Arial" w:hAnsi="Arial" w:cs="Arial"/>
          <w:b/>
          <w:sz w:val="18"/>
          <w:szCs w:val="18"/>
        </w:rPr>
        <w:t>líneas, raspaduras</w:t>
      </w:r>
      <w:r w:rsidRPr="007E42B9">
        <w:rPr>
          <w:rFonts w:ascii="Arial" w:hAnsi="Arial" w:cs="Arial"/>
          <w:sz w:val="18"/>
          <w:szCs w:val="18"/>
        </w:rPr>
        <w:t xml:space="preserve">, </w:t>
      </w:r>
      <w:r w:rsidRPr="007E42B9">
        <w:rPr>
          <w:rFonts w:ascii="Arial" w:hAnsi="Arial" w:cs="Arial"/>
          <w:b/>
          <w:sz w:val="18"/>
          <w:szCs w:val="18"/>
        </w:rPr>
        <w:t>alteraciones, tachaduras ni enmendaduras</w:t>
      </w:r>
      <w:r w:rsidRPr="007E42B9">
        <w:rPr>
          <w:rFonts w:ascii="Arial" w:hAnsi="Arial" w:cs="Arial"/>
          <w:sz w:val="18"/>
          <w:szCs w:val="18"/>
        </w:rPr>
        <w:t xml:space="preserve">. </w:t>
      </w:r>
    </w:p>
    <w:p w14:paraId="0C69E31B" w14:textId="77777777" w:rsidR="009B4401" w:rsidRPr="00137F58" w:rsidRDefault="009B4401" w:rsidP="008743DC">
      <w:pPr>
        <w:pStyle w:val="Textoindependiente"/>
        <w:numPr>
          <w:ilvl w:val="0"/>
          <w:numId w:val="13"/>
        </w:numPr>
        <w:spacing w:line="276" w:lineRule="auto"/>
        <w:ind w:left="993" w:hanging="426"/>
        <w:rPr>
          <w:rFonts w:ascii="Arial" w:hAnsi="Arial" w:cs="Arial"/>
          <w:sz w:val="18"/>
          <w:szCs w:val="18"/>
        </w:rPr>
      </w:pPr>
      <w:r w:rsidRPr="008A28DA">
        <w:rPr>
          <w:rFonts w:ascii="Arial" w:hAnsi="Arial" w:cs="Arial"/>
          <w:b/>
          <w:bCs/>
          <w:sz w:val="18"/>
          <w:szCs w:val="18"/>
        </w:rPr>
        <w:t xml:space="preserve">La propuesta económica deberá </w:t>
      </w:r>
      <w:r w:rsidRPr="008A28DA">
        <w:rPr>
          <w:rFonts w:ascii="Arial" w:hAnsi="Arial" w:cs="Arial"/>
          <w:sz w:val="18"/>
          <w:szCs w:val="18"/>
        </w:rPr>
        <w:t xml:space="preserve">indicar los precios en </w:t>
      </w:r>
      <w:r w:rsidRPr="008A28DA">
        <w:rPr>
          <w:rFonts w:ascii="Arial" w:hAnsi="Arial" w:cs="Arial"/>
          <w:b/>
          <w:sz w:val="18"/>
          <w:szCs w:val="18"/>
        </w:rPr>
        <w:t>Moneda Nacional</w:t>
      </w:r>
      <w:r w:rsidRPr="008A28DA">
        <w:rPr>
          <w:rFonts w:ascii="Arial" w:hAnsi="Arial" w:cs="Arial"/>
          <w:sz w:val="18"/>
          <w:szCs w:val="18"/>
        </w:rPr>
        <w:t xml:space="preserve">. No se aceptarán propuestas en moneda extranjera. Las cotizaciones deberán incluir todos los costos e impuestos involucrados, por lo que una vez presentada la propuesta </w:t>
      </w:r>
      <w:r w:rsidRPr="008A28DA">
        <w:rPr>
          <w:rFonts w:ascii="Arial" w:hAnsi="Arial" w:cs="Arial"/>
          <w:b/>
          <w:sz w:val="18"/>
          <w:szCs w:val="18"/>
        </w:rPr>
        <w:t>no se aceptará ningún costo extra.</w:t>
      </w:r>
    </w:p>
    <w:p w14:paraId="02E0916B" w14:textId="77777777" w:rsidR="00137F58" w:rsidRDefault="00137F58" w:rsidP="00137F58">
      <w:pPr>
        <w:pStyle w:val="Textoindependiente"/>
        <w:spacing w:line="276" w:lineRule="auto"/>
        <w:ind w:left="993"/>
        <w:rPr>
          <w:rFonts w:ascii="Arial" w:hAnsi="Arial" w:cs="Arial"/>
          <w:b/>
          <w:sz w:val="18"/>
          <w:szCs w:val="18"/>
        </w:rPr>
      </w:pPr>
    </w:p>
    <w:p w14:paraId="762A3D7C" w14:textId="77777777" w:rsidR="00137F58" w:rsidRDefault="00137F58" w:rsidP="00137F58">
      <w:pPr>
        <w:pStyle w:val="Textoindependiente"/>
        <w:spacing w:line="276" w:lineRule="auto"/>
        <w:ind w:left="993"/>
        <w:rPr>
          <w:rFonts w:ascii="Arial" w:hAnsi="Arial" w:cs="Arial"/>
          <w:b/>
          <w:sz w:val="18"/>
          <w:szCs w:val="18"/>
        </w:rPr>
      </w:pPr>
    </w:p>
    <w:p w14:paraId="1D25C2EA" w14:textId="77777777" w:rsidR="00137F58" w:rsidRDefault="00137F58" w:rsidP="00137F58">
      <w:pPr>
        <w:pStyle w:val="Textoindependiente"/>
        <w:spacing w:line="276" w:lineRule="auto"/>
        <w:ind w:left="993"/>
        <w:rPr>
          <w:rFonts w:ascii="Arial" w:hAnsi="Arial" w:cs="Arial"/>
          <w:b/>
          <w:sz w:val="18"/>
          <w:szCs w:val="18"/>
        </w:rPr>
      </w:pPr>
    </w:p>
    <w:p w14:paraId="178A1D84" w14:textId="77777777" w:rsidR="00137F58" w:rsidRDefault="00137F58" w:rsidP="00137F58">
      <w:pPr>
        <w:pStyle w:val="Textoindependiente"/>
        <w:spacing w:line="276" w:lineRule="auto"/>
        <w:ind w:left="993"/>
        <w:rPr>
          <w:rFonts w:ascii="Arial" w:hAnsi="Arial" w:cs="Arial"/>
          <w:b/>
          <w:sz w:val="18"/>
          <w:szCs w:val="18"/>
        </w:rPr>
      </w:pPr>
    </w:p>
    <w:p w14:paraId="6280AE08" w14:textId="77777777" w:rsidR="00137F58" w:rsidRDefault="00137F58" w:rsidP="00137F58">
      <w:pPr>
        <w:pStyle w:val="Textoindependiente"/>
        <w:spacing w:line="276" w:lineRule="auto"/>
        <w:ind w:left="993"/>
        <w:rPr>
          <w:rFonts w:ascii="Arial" w:hAnsi="Arial" w:cs="Arial"/>
          <w:b/>
          <w:sz w:val="18"/>
          <w:szCs w:val="18"/>
        </w:rPr>
      </w:pPr>
    </w:p>
    <w:p w14:paraId="2F4542A7" w14:textId="77777777" w:rsidR="00137F58" w:rsidRPr="008A28DA" w:rsidRDefault="00137F58" w:rsidP="00137F58">
      <w:pPr>
        <w:pStyle w:val="Textoindependiente"/>
        <w:spacing w:line="276" w:lineRule="auto"/>
        <w:ind w:left="993"/>
        <w:rPr>
          <w:rFonts w:ascii="Arial" w:hAnsi="Arial" w:cs="Arial"/>
          <w:sz w:val="18"/>
          <w:szCs w:val="18"/>
        </w:rPr>
      </w:pPr>
    </w:p>
    <w:p w14:paraId="35699E62" w14:textId="0BFDB08F" w:rsidR="009B4401" w:rsidRPr="00943105" w:rsidRDefault="009B4401" w:rsidP="0002775E">
      <w:pPr>
        <w:pStyle w:val="Textoindependiente"/>
        <w:numPr>
          <w:ilvl w:val="0"/>
          <w:numId w:val="13"/>
        </w:numPr>
        <w:spacing w:line="276" w:lineRule="auto"/>
        <w:ind w:left="1068" w:hanging="426"/>
        <w:rPr>
          <w:rFonts w:ascii="Arial" w:hAnsi="Arial" w:cs="Arial"/>
          <w:sz w:val="18"/>
          <w:szCs w:val="18"/>
          <w:lang w:val="es-MX"/>
        </w:rPr>
      </w:pPr>
      <w:r w:rsidRPr="00943105">
        <w:rPr>
          <w:rFonts w:ascii="Arial" w:hAnsi="Arial" w:cs="Arial"/>
          <w:sz w:val="18"/>
          <w:szCs w:val="18"/>
        </w:rPr>
        <w:t>Las ofertas deberán realizarse de acuerdo a las necesidades mínimas planteadas por la convocante en las presentes bases, de acuerdo a la descripción del bien o servicio requerido.</w:t>
      </w:r>
      <w:r w:rsidR="00C01E4C" w:rsidRPr="00943105">
        <w:rPr>
          <w:rFonts w:ascii="Arial" w:hAnsi="Arial" w:cs="Arial"/>
          <w:sz w:val="18"/>
          <w:szCs w:val="18"/>
        </w:rPr>
        <w:tab/>
      </w:r>
      <w:r w:rsidR="00C01E4C" w:rsidRPr="00943105">
        <w:rPr>
          <w:rFonts w:ascii="Arial" w:hAnsi="Arial" w:cs="Arial"/>
          <w:sz w:val="18"/>
          <w:szCs w:val="18"/>
        </w:rPr>
        <w:br/>
      </w:r>
      <w:r w:rsidR="00C01E4C" w:rsidRPr="00943105">
        <w:rPr>
          <w:rFonts w:ascii="Arial" w:hAnsi="Arial" w:cs="Arial"/>
          <w:sz w:val="18"/>
          <w:szCs w:val="18"/>
        </w:rPr>
        <w:br/>
      </w:r>
    </w:p>
    <w:p w14:paraId="2FEDDBA9" w14:textId="77777777" w:rsidR="009B4401" w:rsidRPr="007E42B9" w:rsidRDefault="009B4401" w:rsidP="008743DC">
      <w:pPr>
        <w:pStyle w:val="Textoindependiente"/>
        <w:numPr>
          <w:ilvl w:val="1"/>
          <w:numId w:val="25"/>
        </w:numPr>
        <w:spacing w:line="276" w:lineRule="auto"/>
        <w:ind w:left="462"/>
        <w:rPr>
          <w:rFonts w:ascii="Arial" w:hAnsi="Arial" w:cs="Arial"/>
          <w:b/>
          <w:sz w:val="18"/>
          <w:szCs w:val="18"/>
        </w:rPr>
      </w:pPr>
      <w:r w:rsidRPr="007E42B9">
        <w:rPr>
          <w:rFonts w:ascii="Arial" w:hAnsi="Arial" w:cs="Arial"/>
          <w:b/>
          <w:sz w:val="18"/>
          <w:szCs w:val="18"/>
        </w:rPr>
        <w:t>ENTREGA Y APERTURA DE PROPOSICIONES</w:t>
      </w:r>
    </w:p>
    <w:p w14:paraId="5310B5DD" w14:textId="77777777" w:rsidR="009B4401" w:rsidRPr="007E42B9" w:rsidRDefault="009B4401" w:rsidP="008743DC">
      <w:pPr>
        <w:pStyle w:val="Prrafodelista"/>
        <w:numPr>
          <w:ilvl w:val="0"/>
          <w:numId w:val="15"/>
        </w:numPr>
        <w:spacing w:line="276" w:lineRule="auto"/>
        <w:ind w:left="417" w:right="57"/>
        <w:contextualSpacing w:val="0"/>
        <w:jc w:val="both"/>
        <w:rPr>
          <w:rFonts w:ascii="Arial" w:hAnsi="Arial" w:cs="Arial"/>
          <w:b/>
          <w:sz w:val="18"/>
          <w:szCs w:val="18"/>
          <w:lang w:val="es-MX" w:eastAsia="en-US"/>
        </w:rPr>
      </w:pPr>
      <w:r w:rsidRPr="007E42B9">
        <w:rPr>
          <w:rFonts w:ascii="Arial" w:hAnsi="Arial" w:cs="Arial"/>
          <w:sz w:val="18"/>
          <w:szCs w:val="18"/>
          <w:lang w:val="es-MX" w:eastAsia="en-US"/>
        </w:rPr>
        <w:t xml:space="preserve">Una vez ingresados los </w:t>
      </w:r>
      <w:r w:rsidRPr="007E42B9">
        <w:rPr>
          <w:rFonts w:ascii="Arial" w:hAnsi="Arial" w:cs="Arial"/>
          <w:b/>
          <w:sz w:val="18"/>
          <w:szCs w:val="18"/>
          <w:lang w:val="es-MX" w:eastAsia="en-US"/>
        </w:rPr>
        <w:t>“LICITANTES”</w:t>
      </w:r>
      <w:r w:rsidRPr="007E42B9">
        <w:rPr>
          <w:rFonts w:ascii="Arial" w:hAnsi="Arial" w:cs="Arial"/>
          <w:sz w:val="18"/>
          <w:szCs w:val="18"/>
          <w:lang w:val="es-MX" w:eastAsia="en-US"/>
        </w:rPr>
        <w:t xml:space="preserve"> que decidieron asistir a la sala en donde se llevará a cabo la </w:t>
      </w:r>
      <w:r w:rsidRPr="007E42B9">
        <w:rPr>
          <w:rFonts w:ascii="Arial" w:hAnsi="Arial" w:cs="Arial"/>
          <w:b/>
          <w:sz w:val="18"/>
          <w:szCs w:val="18"/>
          <w:lang w:val="es-MX" w:eastAsia="en-US"/>
        </w:rPr>
        <w:t>“LICITACIÓN”,</w:t>
      </w:r>
      <w:r w:rsidRPr="007E42B9">
        <w:rPr>
          <w:rFonts w:ascii="Arial" w:hAnsi="Arial" w:cs="Arial"/>
          <w:sz w:val="18"/>
          <w:szCs w:val="18"/>
          <w:lang w:val="es-MX" w:eastAsia="en-US"/>
        </w:rPr>
        <w:t xml:space="preserve"> se realizará la declaratoria oficial de apertura del acto. </w:t>
      </w:r>
    </w:p>
    <w:p w14:paraId="431DC676" w14:textId="2CF17760" w:rsidR="009B4401" w:rsidRPr="00FB407C" w:rsidRDefault="009B4401" w:rsidP="008743DC">
      <w:pPr>
        <w:pStyle w:val="Prrafodelista"/>
        <w:numPr>
          <w:ilvl w:val="0"/>
          <w:numId w:val="15"/>
        </w:numPr>
        <w:spacing w:line="276" w:lineRule="auto"/>
        <w:ind w:left="417" w:right="57"/>
        <w:contextualSpacing w:val="0"/>
        <w:jc w:val="both"/>
        <w:rPr>
          <w:rFonts w:ascii="Arial" w:hAnsi="Arial" w:cs="Arial"/>
          <w:b/>
          <w:sz w:val="18"/>
          <w:szCs w:val="18"/>
          <w:lang w:val="es-MX" w:eastAsia="en-US"/>
        </w:rPr>
      </w:pPr>
      <w:r w:rsidRPr="007E42B9">
        <w:rPr>
          <w:rFonts w:ascii="Arial" w:hAnsi="Arial" w:cs="Arial"/>
          <w:sz w:val="18"/>
          <w:szCs w:val="18"/>
          <w:lang w:val="es-MX" w:eastAsia="en-US"/>
        </w:rPr>
        <w:t xml:space="preserve">Los </w:t>
      </w:r>
      <w:r w:rsidRPr="007E42B9">
        <w:rPr>
          <w:rFonts w:ascii="Arial" w:hAnsi="Arial" w:cs="Arial"/>
          <w:b/>
          <w:sz w:val="18"/>
          <w:szCs w:val="18"/>
          <w:lang w:val="es-MX" w:eastAsia="en-US"/>
        </w:rPr>
        <w:t>“LICITANTES”</w:t>
      </w:r>
      <w:r w:rsidRPr="007E42B9">
        <w:rPr>
          <w:rFonts w:ascii="Arial" w:hAnsi="Arial" w:cs="Arial"/>
          <w:sz w:val="18"/>
          <w:szCs w:val="18"/>
          <w:lang w:val="es-MX" w:eastAsia="en-US"/>
        </w:rPr>
        <w:t xml:space="preserve"> que no hayan entregado los documentos requeridos en el punto 8.1, </w:t>
      </w:r>
      <w:r w:rsidRPr="0021662F">
        <w:rPr>
          <w:rFonts w:ascii="Arial" w:hAnsi="Arial" w:cs="Arial"/>
          <w:b/>
          <w:sz w:val="18"/>
          <w:szCs w:val="18"/>
          <w:u w:val="single"/>
          <w:lang w:val="es-MX" w:eastAsia="en-US"/>
        </w:rPr>
        <w:t>NO TENDRÁN DERECHO</w:t>
      </w:r>
      <w:r w:rsidRPr="007E42B9">
        <w:rPr>
          <w:rFonts w:ascii="Arial" w:hAnsi="Arial" w:cs="Arial"/>
          <w:sz w:val="18"/>
          <w:szCs w:val="18"/>
          <w:lang w:val="es-MX" w:eastAsia="en-US"/>
        </w:rPr>
        <w:t xml:space="preserve"> a entregar el sobre con sus propuestas técnica y económica hasta el día y hora señalada en el punto 8 de esta convocatoria.</w:t>
      </w:r>
      <w:r w:rsidR="00AE1F5D">
        <w:rPr>
          <w:rFonts w:ascii="Arial" w:hAnsi="Arial" w:cs="Arial"/>
          <w:sz w:val="18"/>
          <w:szCs w:val="18"/>
          <w:lang w:val="es-MX" w:eastAsia="en-US"/>
        </w:rPr>
        <w:tab/>
      </w:r>
    </w:p>
    <w:p w14:paraId="68537B46" w14:textId="77777777" w:rsidR="009B4401" w:rsidRPr="00092CBA" w:rsidRDefault="009B4401" w:rsidP="008743DC">
      <w:pPr>
        <w:pStyle w:val="Prrafodelista"/>
        <w:numPr>
          <w:ilvl w:val="0"/>
          <w:numId w:val="15"/>
        </w:numPr>
        <w:spacing w:line="276" w:lineRule="auto"/>
        <w:ind w:left="417" w:right="57"/>
        <w:contextualSpacing w:val="0"/>
        <w:jc w:val="both"/>
        <w:rPr>
          <w:rFonts w:ascii="Arial" w:hAnsi="Arial" w:cs="Arial"/>
          <w:b/>
          <w:sz w:val="18"/>
          <w:szCs w:val="18"/>
          <w:lang w:val="es-MX" w:eastAsia="en-US"/>
        </w:rPr>
      </w:pPr>
      <w:r w:rsidRPr="00092CBA">
        <w:rPr>
          <w:rFonts w:ascii="Arial" w:hAnsi="Arial" w:cs="Arial"/>
          <w:b/>
          <w:sz w:val="18"/>
          <w:szCs w:val="18"/>
          <w:u w:val="single"/>
          <w:lang w:val="es-MX"/>
        </w:rPr>
        <w:t xml:space="preserve">DOS </w:t>
      </w:r>
      <w:r w:rsidRPr="00092CBA">
        <w:rPr>
          <w:rFonts w:ascii="Arial" w:hAnsi="Arial" w:cs="Arial"/>
          <w:b/>
          <w:sz w:val="18"/>
          <w:szCs w:val="18"/>
          <w:u w:val="single"/>
        </w:rPr>
        <w:t>SOBRES</w:t>
      </w:r>
      <w:r w:rsidRPr="00092CBA">
        <w:rPr>
          <w:rFonts w:ascii="Arial" w:hAnsi="Arial" w:cs="Arial"/>
          <w:sz w:val="18"/>
          <w:szCs w:val="18"/>
        </w:rPr>
        <w:t xml:space="preserve"> </w:t>
      </w:r>
      <w:r w:rsidRPr="00092CBA">
        <w:rPr>
          <w:rFonts w:ascii="Arial" w:hAnsi="Arial" w:cs="Arial"/>
          <w:bCs/>
          <w:sz w:val="18"/>
          <w:szCs w:val="18"/>
        </w:rPr>
        <w:t>cerrados en forma inviolable</w:t>
      </w:r>
      <w:r w:rsidRPr="00092CBA">
        <w:rPr>
          <w:rFonts w:ascii="Arial" w:hAnsi="Arial" w:cs="Arial"/>
          <w:sz w:val="18"/>
          <w:szCs w:val="18"/>
        </w:rPr>
        <w:t xml:space="preserve"> conteniendo la propuesta técnica y la propuesta económica señalando claramente el nombre de la </w:t>
      </w:r>
      <w:r w:rsidRPr="00092CBA">
        <w:rPr>
          <w:rFonts w:ascii="Arial" w:hAnsi="Arial" w:cs="Arial"/>
          <w:b/>
          <w:sz w:val="18"/>
          <w:szCs w:val="18"/>
        </w:rPr>
        <w:t>“CONVOCANTE”,</w:t>
      </w:r>
      <w:r w:rsidRPr="00092CBA">
        <w:rPr>
          <w:rFonts w:ascii="Arial" w:hAnsi="Arial" w:cs="Arial"/>
          <w:sz w:val="18"/>
          <w:szCs w:val="18"/>
        </w:rPr>
        <w:t xml:space="preserve"> “</w:t>
      </w:r>
      <w:r w:rsidRPr="00092CBA">
        <w:rPr>
          <w:rFonts w:ascii="Arial" w:hAnsi="Arial" w:cs="Arial"/>
          <w:b/>
          <w:sz w:val="18"/>
          <w:szCs w:val="18"/>
        </w:rPr>
        <w:t xml:space="preserve">LICITACIÓN” </w:t>
      </w:r>
      <w:r w:rsidRPr="00092CBA">
        <w:rPr>
          <w:rFonts w:ascii="Arial" w:hAnsi="Arial" w:cs="Arial"/>
          <w:bCs/>
          <w:sz w:val="18"/>
          <w:szCs w:val="18"/>
        </w:rPr>
        <w:t>y el</w:t>
      </w:r>
      <w:r w:rsidRPr="00092CBA">
        <w:rPr>
          <w:rFonts w:ascii="Arial" w:hAnsi="Arial" w:cs="Arial"/>
          <w:b/>
          <w:sz w:val="18"/>
          <w:szCs w:val="18"/>
        </w:rPr>
        <w:t xml:space="preserve"> </w:t>
      </w:r>
      <w:r w:rsidRPr="00092CBA">
        <w:rPr>
          <w:rFonts w:ascii="Arial" w:hAnsi="Arial" w:cs="Arial"/>
          <w:sz w:val="18"/>
          <w:szCs w:val="18"/>
        </w:rPr>
        <w:t>nombre y la firma del</w:t>
      </w:r>
      <w:r w:rsidRPr="00092CBA">
        <w:rPr>
          <w:rFonts w:ascii="Arial" w:hAnsi="Arial" w:cs="Arial"/>
          <w:b/>
          <w:sz w:val="18"/>
          <w:szCs w:val="18"/>
        </w:rPr>
        <w:t xml:space="preserve"> “LICITANTE”. </w:t>
      </w:r>
      <w:r w:rsidRPr="00092CBA">
        <w:rPr>
          <w:rFonts w:ascii="Arial" w:hAnsi="Arial" w:cs="Arial"/>
          <w:sz w:val="18"/>
          <w:szCs w:val="18"/>
        </w:rPr>
        <w:t>(En caso de omitir algún dato de los solicitados en este inciso, el “</w:t>
      </w:r>
      <w:r w:rsidRPr="00092CBA">
        <w:rPr>
          <w:rFonts w:ascii="Arial" w:hAnsi="Arial" w:cs="Arial"/>
          <w:b/>
          <w:sz w:val="18"/>
          <w:szCs w:val="18"/>
        </w:rPr>
        <w:t>COMITÉ”</w:t>
      </w:r>
      <w:r w:rsidRPr="00092CBA">
        <w:rPr>
          <w:rFonts w:ascii="Arial" w:hAnsi="Arial" w:cs="Arial"/>
          <w:sz w:val="18"/>
          <w:szCs w:val="18"/>
        </w:rPr>
        <w:t xml:space="preserve"> le solicitará al o los </w:t>
      </w:r>
      <w:r w:rsidRPr="00092CBA">
        <w:rPr>
          <w:rFonts w:ascii="Arial" w:hAnsi="Arial" w:cs="Arial"/>
          <w:b/>
          <w:sz w:val="18"/>
          <w:szCs w:val="18"/>
        </w:rPr>
        <w:t>“LICITANTES”</w:t>
      </w:r>
      <w:r w:rsidRPr="00092CBA">
        <w:rPr>
          <w:rFonts w:ascii="Arial" w:hAnsi="Arial" w:cs="Arial"/>
          <w:sz w:val="18"/>
          <w:szCs w:val="18"/>
        </w:rPr>
        <w:t xml:space="preserve"> que cubran los requisitos solicitados para el sobre cerrado para seguir con el acto). </w:t>
      </w:r>
    </w:p>
    <w:p w14:paraId="65AD2789" w14:textId="77777777" w:rsidR="009B4401" w:rsidRPr="00A74324" w:rsidRDefault="009B4401" w:rsidP="00E43C83">
      <w:pPr>
        <w:pStyle w:val="Prrafodelista"/>
        <w:numPr>
          <w:ilvl w:val="0"/>
          <w:numId w:val="15"/>
        </w:numPr>
        <w:spacing w:line="276" w:lineRule="auto"/>
        <w:ind w:left="426" w:right="57" w:hanging="369"/>
        <w:contextualSpacing w:val="0"/>
        <w:jc w:val="both"/>
        <w:rPr>
          <w:rFonts w:ascii="Arial" w:hAnsi="Arial" w:cs="Arial"/>
          <w:b/>
          <w:sz w:val="18"/>
          <w:szCs w:val="18"/>
          <w:lang w:val="es-MX" w:eastAsia="en-US"/>
        </w:rPr>
      </w:pPr>
      <w:r w:rsidRPr="00A74324">
        <w:rPr>
          <w:rFonts w:ascii="Arial" w:hAnsi="Arial" w:cs="Arial"/>
          <w:bCs/>
          <w:sz w:val="18"/>
          <w:szCs w:val="18"/>
          <w:lang w:val="es-MX" w:eastAsia="en-US"/>
        </w:rPr>
        <w:t>U</w:t>
      </w:r>
      <w:r w:rsidRPr="00A74324">
        <w:rPr>
          <w:rFonts w:ascii="Arial" w:hAnsi="Arial" w:cs="Arial"/>
          <w:sz w:val="18"/>
          <w:szCs w:val="18"/>
          <w:lang w:val="es-MX" w:eastAsia="en-US"/>
        </w:rPr>
        <w:t xml:space="preserve">na vez recibidas las proposiciones en sobre cerrado (en tanto se cuente con el SECG), se procederá a su apertura, haciéndose constar la documentación presentada por cada </w:t>
      </w:r>
      <w:r w:rsidRPr="00A74324">
        <w:rPr>
          <w:rFonts w:ascii="Arial" w:hAnsi="Arial" w:cs="Arial"/>
          <w:b/>
          <w:sz w:val="18"/>
          <w:szCs w:val="18"/>
          <w:lang w:val="es-MX" w:eastAsia="en-US"/>
        </w:rPr>
        <w:t>“LICITANTE”,</w:t>
      </w:r>
      <w:r w:rsidRPr="00A74324">
        <w:rPr>
          <w:rFonts w:ascii="Arial" w:hAnsi="Arial" w:cs="Arial"/>
          <w:sz w:val="18"/>
          <w:szCs w:val="18"/>
          <w:lang w:val="es-MX" w:eastAsia="en-US"/>
        </w:rPr>
        <w:t xml:space="preserve"> sin que ello implique la evaluación de su contenido.</w:t>
      </w:r>
    </w:p>
    <w:p w14:paraId="783A47CC" w14:textId="064C0939" w:rsidR="00C84C66" w:rsidRPr="00C3660A" w:rsidRDefault="00137F58" w:rsidP="005D2CD0">
      <w:pPr>
        <w:pStyle w:val="Prrafodelista"/>
        <w:spacing w:line="276" w:lineRule="auto"/>
        <w:ind w:left="426" w:right="57" w:hanging="369"/>
        <w:jc w:val="both"/>
        <w:rPr>
          <w:rFonts w:ascii="Arial" w:hAnsi="Arial" w:cs="Arial"/>
          <w:sz w:val="18"/>
          <w:szCs w:val="18"/>
          <w:lang w:val="es-MX" w:eastAsia="en-US"/>
        </w:rPr>
      </w:pPr>
      <w:r w:rsidRPr="00741FC2">
        <w:rPr>
          <w:rFonts w:ascii="Arial" w:hAnsi="Arial" w:cs="Arial"/>
          <w:b/>
          <w:sz w:val="16"/>
          <w:szCs w:val="18"/>
          <w:lang w:val="es-MX" w:eastAsia="en-US"/>
        </w:rPr>
        <w:t>4.</w:t>
      </w:r>
      <w:r w:rsidRPr="00C3660A">
        <w:rPr>
          <w:rFonts w:ascii="Arial" w:hAnsi="Arial" w:cs="Arial"/>
          <w:b/>
          <w:sz w:val="16"/>
          <w:szCs w:val="18"/>
          <w:lang w:val="es-MX" w:eastAsia="en-US"/>
        </w:rPr>
        <w:t>1</w:t>
      </w:r>
      <w:r w:rsidRPr="00C3660A">
        <w:rPr>
          <w:rFonts w:ascii="Arial" w:hAnsi="Arial" w:cs="Arial"/>
          <w:sz w:val="16"/>
          <w:szCs w:val="18"/>
          <w:lang w:val="es-MX" w:eastAsia="en-US"/>
        </w:rPr>
        <w:t xml:space="preserve"> </w:t>
      </w:r>
      <w:r>
        <w:rPr>
          <w:rFonts w:ascii="Arial" w:hAnsi="Arial" w:cs="Arial"/>
          <w:sz w:val="16"/>
          <w:szCs w:val="18"/>
          <w:lang w:val="es-MX" w:eastAsia="en-US"/>
        </w:rPr>
        <w:t xml:space="preserve">  </w:t>
      </w:r>
      <w:r w:rsidRPr="00C3660A">
        <w:rPr>
          <w:rFonts w:ascii="Arial" w:hAnsi="Arial" w:cs="Arial"/>
          <w:sz w:val="18"/>
          <w:szCs w:val="18"/>
          <w:lang w:val="es-MX" w:eastAsia="en-US"/>
        </w:rPr>
        <w:t>La</w:t>
      </w:r>
      <w:r w:rsidR="009B4401" w:rsidRPr="00C3660A">
        <w:rPr>
          <w:rFonts w:ascii="Arial" w:hAnsi="Arial" w:cs="Arial"/>
          <w:sz w:val="18"/>
          <w:szCs w:val="18"/>
          <w:lang w:val="es-MX" w:eastAsia="en-US"/>
        </w:rPr>
        <w:t xml:space="preserve"> apertura de los documentos entregados conforme a los puntos </w:t>
      </w:r>
      <w:r w:rsidR="009B4401" w:rsidRPr="00C3660A">
        <w:rPr>
          <w:rFonts w:ascii="Arial" w:hAnsi="Arial" w:cs="Arial"/>
          <w:b/>
          <w:bCs/>
          <w:sz w:val="18"/>
          <w:szCs w:val="18"/>
          <w:lang w:val="es-MX" w:eastAsia="en-US"/>
        </w:rPr>
        <w:t>8.3.1</w:t>
      </w:r>
      <w:r w:rsidR="009B4401" w:rsidRPr="00C3660A">
        <w:rPr>
          <w:rFonts w:ascii="Arial" w:hAnsi="Arial" w:cs="Arial"/>
          <w:sz w:val="18"/>
          <w:szCs w:val="18"/>
          <w:lang w:val="es-MX" w:eastAsia="en-US"/>
        </w:rPr>
        <w:t xml:space="preserve"> y </w:t>
      </w:r>
      <w:r w:rsidR="009B4401" w:rsidRPr="00C3660A">
        <w:rPr>
          <w:rFonts w:ascii="Arial" w:hAnsi="Arial" w:cs="Arial"/>
          <w:b/>
          <w:sz w:val="18"/>
          <w:szCs w:val="18"/>
          <w:lang w:val="es-MX" w:eastAsia="en-US"/>
        </w:rPr>
        <w:t>8.3.2</w:t>
      </w:r>
      <w:r w:rsidR="009B4401" w:rsidRPr="00C3660A">
        <w:rPr>
          <w:rFonts w:ascii="Arial" w:hAnsi="Arial" w:cs="Arial"/>
          <w:sz w:val="18"/>
          <w:szCs w:val="18"/>
          <w:lang w:val="es-MX" w:eastAsia="en-US"/>
        </w:rPr>
        <w:t xml:space="preserve"> se celebrará el día </w:t>
      </w:r>
      <w:r w:rsidR="001C6803">
        <w:rPr>
          <w:rFonts w:ascii="Arial" w:hAnsi="Arial" w:cs="Arial"/>
          <w:b/>
          <w:bCs/>
          <w:sz w:val="18"/>
          <w:szCs w:val="18"/>
          <w:u w:val="single"/>
          <w:lang w:val="es-MX"/>
        </w:rPr>
        <w:t>2</w:t>
      </w:r>
      <w:r>
        <w:rPr>
          <w:rFonts w:ascii="Arial" w:hAnsi="Arial" w:cs="Arial"/>
          <w:b/>
          <w:bCs/>
          <w:sz w:val="18"/>
          <w:szCs w:val="18"/>
          <w:u w:val="single"/>
          <w:lang w:val="es-MX"/>
        </w:rPr>
        <w:t>1</w:t>
      </w:r>
      <w:r w:rsidR="009B4401" w:rsidRPr="00C3660A">
        <w:rPr>
          <w:rFonts w:ascii="Arial" w:hAnsi="Arial" w:cs="Arial"/>
          <w:b/>
          <w:bCs/>
          <w:sz w:val="18"/>
          <w:szCs w:val="18"/>
          <w:u w:val="single"/>
        </w:rPr>
        <w:t xml:space="preserve"> DE</w:t>
      </w:r>
      <w:r w:rsidR="00C3660A" w:rsidRPr="00C3660A">
        <w:rPr>
          <w:rFonts w:ascii="Arial" w:hAnsi="Arial" w:cs="Arial"/>
          <w:b/>
          <w:bCs/>
          <w:sz w:val="18"/>
          <w:szCs w:val="18"/>
          <w:u w:val="single"/>
        </w:rPr>
        <w:t xml:space="preserve"> ABRIL</w:t>
      </w:r>
      <w:r w:rsidR="00E43C83" w:rsidRPr="00C3660A">
        <w:rPr>
          <w:rFonts w:ascii="Arial" w:hAnsi="Arial" w:cs="Arial"/>
          <w:b/>
          <w:bCs/>
          <w:sz w:val="18"/>
          <w:szCs w:val="18"/>
          <w:u w:val="single"/>
        </w:rPr>
        <w:t xml:space="preserve"> </w:t>
      </w:r>
      <w:r w:rsidR="009B4401" w:rsidRPr="00C3660A">
        <w:rPr>
          <w:rFonts w:ascii="Arial" w:hAnsi="Arial" w:cs="Arial"/>
          <w:b/>
          <w:bCs/>
          <w:sz w:val="18"/>
          <w:szCs w:val="18"/>
          <w:u w:val="single"/>
        </w:rPr>
        <w:t>DE 202</w:t>
      </w:r>
      <w:r>
        <w:rPr>
          <w:rFonts w:ascii="Arial" w:hAnsi="Arial" w:cs="Arial"/>
          <w:b/>
          <w:bCs/>
          <w:sz w:val="18"/>
          <w:szCs w:val="18"/>
          <w:u w:val="single"/>
        </w:rPr>
        <w:t>6</w:t>
      </w:r>
      <w:r w:rsidR="009B4401" w:rsidRPr="00C3660A">
        <w:rPr>
          <w:rFonts w:ascii="Arial" w:hAnsi="Arial" w:cs="Arial"/>
          <w:sz w:val="18"/>
          <w:szCs w:val="18"/>
          <w:lang w:val="es-MX" w:eastAsia="en-US"/>
        </w:rPr>
        <w:t xml:space="preserve">, a las </w:t>
      </w:r>
      <w:r w:rsidR="009B4401" w:rsidRPr="00C3660A">
        <w:rPr>
          <w:rFonts w:ascii="Arial" w:hAnsi="Arial" w:cs="Arial"/>
          <w:b/>
          <w:sz w:val="18"/>
          <w:szCs w:val="18"/>
          <w:u w:val="single"/>
          <w:lang w:val="es-MX" w:eastAsia="en-US"/>
        </w:rPr>
        <w:t>1</w:t>
      </w:r>
      <w:r>
        <w:rPr>
          <w:rFonts w:ascii="Arial" w:hAnsi="Arial" w:cs="Arial"/>
          <w:b/>
          <w:sz w:val="18"/>
          <w:szCs w:val="18"/>
          <w:u w:val="single"/>
          <w:lang w:val="es-MX" w:eastAsia="en-US"/>
        </w:rPr>
        <w:t>0</w:t>
      </w:r>
      <w:r w:rsidR="009B4401" w:rsidRPr="00C3660A">
        <w:rPr>
          <w:rFonts w:ascii="Arial" w:hAnsi="Arial" w:cs="Arial"/>
          <w:b/>
          <w:sz w:val="18"/>
          <w:szCs w:val="18"/>
          <w:u w:val="single"/>
          <w:lang w:val="es-MX" w:eastAsia="en-US"/>
        </w:rPr>
        <w:t>:</w:t>
      </w:r>
      <w:r>
        <w:rPr>
          <w:rFonts w:ascii="Arial" w:hAnsi="Arial" w:cs="Arial"/>
          <w:b/>
          <w:sz w:val="18"/>
          <w:szCs w:val="18"/>
          <w:u w:val="single"/>
          <w:lang w:val="es-MX" w:eastAsia="en-US"/>
        </w:rPr>
        <w:t>1</w:t>
      </w:r>
      <w:r w:rsidR="001C6803">
        <w:rPr>
          <w:rFonts w:ascii="Arial" w:hAnsi="Arial" w:cs="Arial"/>
          <w:b/>
          <w:sz w:val="18"/>
          <w:szCs w:val="18"/>
          <w:u w:val="single"/>
          <w:lang w:val="es-MX" w:eastAsia="en-US"/>
        </w:rPr>
        <w:t>5</w:t>
      </w:r>
      <w:r w:rsidR="009B4401" w:rsidRPr="00C3660A">
        <w:rPr>
          <w:rFonts w:ascii="Arial" w:hAnsi="Arial" w:cs="Arial"/>
          <w:b/>
          <w:sz w:val="18"/>
          <w:szCs w:val="18"/>
          <w:u w:val="single"/>
          <w:lang w:val="es-MX" w:eastAsia="en-US"/>
        </w:rPr>
        <w:t xml:space="preserve"> horas</w:t>
      </w:r>
      <w:r w:rsidR="009B4401" w:rsidRPr="00C3660A">
        <w:rPr>
          <w:rFonts w:ascii="Arial" w:hAnsi="Arial" w:cs="Arial"/>
          <w:sz w:val="18"/>
          <w:szCs w:val="18"/>
          <w:lang w:val="es-MX" w:eastAsia="en-US"/>
        </w:rPr>
        <w:t>, en el “</w:t>
      </w:r>
      <w:r w:rsidR="009B4401" w:rsidRPr="00C3660A">
        <w:rPr>
          <w:rFonts w:ascii="Arial" w:hAnsi="Arial" w:cs="Arial"/>
          <w:b/>
          <w:sz w:val="18"/>
          <w:szCs w:val="18"/>
          <w:lang w:val="es-MX" w:eastAsia="en-US"/>
        </w:rPr>
        <w:t>DOMICILIO</w:t>
      </w:r>
      <w:r w:rsidR="009B4401" w:rsidRPr="00C3660A">
        <w:rPr>
          <w:rFonts w:ascii="Arial" w:hAnsi="Arial" w:cs="Arial"/>
          <w:sz w:val="18"/>
          <w:szCs w:val="18"/>
          <w:lang w:val="es-MX" w:eastAsia="en-US"/>
        </w:rPr>
        <w:t>” de la “</w:t>
      </w:r>
      <w:r w:rsidR="009B4401" w:rsidRPr="00C3660A">
        <w:rPr>
          <w:rFonts w:ascii="Arial" w:hAnsi="Arial" w:cs="Arial"/>
          <w:b/>
          <w:sz w:val="18"/>
          <w:szCs w:val="18"/>
          <w:lang w:val="es-MX" w:eastAsia="en-US"/>
        </w:rPr>
        <w:t>CONVOCANTE</w:t>
      </w:r>
      <w:r w:rsidR="009B4401" w:rsidRPr="00C3660A">
        <w:rPr>
          <w:rFonts w:ascii="Arial" w:hAnsi="Arial" w:cs="Arial"/>
          <w:sz w:val="18"/>
          <w:szCs w:val="18"/>
          <w:lang w:val="es-MX" w:eastAsia="en-US"/>
        </w:rPr>
        <w:t>” sin que implique la evaluación del contenido</w:t>
      </w:r>
      <w:r w:rsidR="005D2CD0" w:rsidRPr="00C3660A">
        <w:rPr>
          <w:rFonts w:ascii="Arial" w:hAnsi="Arial" w:cs="Arial"/>
          <w:sz w:val="18"/>
          <w:szCs w:val="18"/>
          <w:lang w:val="es-MX" w:eastAsia="en-US"/>
        </w:rPr>
        <w:t>.</w:t>
      </w:r>
    </w:p>
    <w:p w14:paraId="1EB5E61E" w14:textId="33BD1AD2" w:rsidR="00943105" w:rsidRPr="00C84C66" w:rsidRDefault="009B4401" w:rsidP="00E37510">
      <w:pPr>
        <w:pStyle w:val="Prrafodelista"/>
        <w:numPr>
          <w:ilvl w:val="0"/>
          <w:numId w:val="15"/>
        </w:numPr>
        <w:spacing w:line="276" w:lineRule="auto"/>
        <w:ind w:left="426" w:right="57" w:hanging="369"/>
        <w:contextualSpacing w:val="0"/>
        <w:jc w:val="both"/>
        <w:rPr>
          <w:rFonts w:ascii="Arial" w:hAnsi="Arial" w:cs="Arial"/>
          <w:b/>
          <w:sz w:val="18"/>
          <w:szCs w:val="18"/>
          <w:lang w:val="es-MX" w:eastAsia="en-US"/>
        </w:rPr>
      </w:pPr>
      <w:r w:rsidRPr="00C3660A">
        <w:rPr>
          <w:rFonts w:ascii="Arial" w:hAnsi="Arial" w:cs="Arial"/>
          <w:sz w:val="18"/>
          <w:szCs w:val="18"/>
          <w:lang w:val="es-MX" w:eastAsia="en-US"/>
        </w:rPr>
        <w:t xml:space="preserve">De entre los </w:t>
      </w:r>
      <w:r w:rsidRPr="00C3660A">
        <w:rPr>
          <w:rFonts w:ascii="Arial" w:hAnsi="Arial" w:cs="Arial"/>
          <w:b/>
          <w:sz w:val="18"/>
          <w:szCs w:val="18"/>
          <w:lang w:val="es-MX" w:eastAsia="en-US"/>
        </w:rPr>
        <w:t>“</w:t>
      </w:r>
      <w:r w:rsidRPr="00C84C66">
        <w:rPr>
          <w:rFonts w:ascii="Arial" w:hAnsi="Arial" w:cs="Arial"/>
          <w:b/>
          <w:sz w:val="18"/>
          <w:szCs w:val="18"/>
          <w:lang w:val="es-MX" w:eastAsia="en-US"/>
        </w:rPr>
        <w:t>LICITANTES”</w:t>
      </w:r>
      <w:r w:rsidRPr="00C84C66">
        <w:rPr>
          <w:rFonts w:ascii="Arial" w:hAnsi="Arial" w:cs="Arial"/>
          <w:sz w:val="18"/>
          <w:szCs w:val="18"/>
          <w:lang w:val="es-MX" w:eastAsia="en-US"/>
        </w:rPr>
        <w:t xml:space="preserve"> que hayan asistido, éstos elegirán a cuando menos uno, que en forma conjunta con al menos un integrante del </w:t>
      </w:r>
      <w:r w:rsidRPr="00C84C66">
        <w:rPr>
          <w:rFonts w:ascii="Arial" w:hAnsi="Arial" w:cs="Arial"/>
          <w:b/>
          <w:sz w:val="18"/>
          <w:szCs w:val="18"/>
          <w:lang w:val="es-MX" w:eastAsia="en-US"/>
        </w:rPr>
        <w:t xml:space="preserve">“COMITÉ” </w:t>
      </w:r>
      <w:r w:rsidRPr="00C84C66">
        <w:rPr>
          <w:rFonts w:ascii="Arial" w:hAnsi="Arial" w:cs="Arial"/>
          <w:sz w:val="18"/>
          <w:szCs w:val="18"/>
          <w:lang w:val="es-MX" w:eastAsia="en-US"/>
        </w:rPr>
        <w:t>designado por el mismo, para rubricar los documentos establecidos en el punto 8.3.1 para hacer la constancia documental.</w:t>
      </w:r>
    </w:p>
    <w:p w14:paraId="1EAE5CFA" w14:textId="77777777" w:rsidR="009B4401" w:rsidRPr="007E42B9" w:rsidRDefault="009B4401" w:rsidP="008743DC">
      <w:pPr>
        <w:pStyle w:val="Prrafodelista"/>
        <w:numPr>
          <w:ilvl w:val="0"/>
          <w:numId w:val="15"/>
        </w:numPr>
        <w:spacing w:line="276" w:lineRule="auto"/>
        <w:ind w:left="417" w:right="57"/>
        <w:contextualSpacing w:val="0"/>
        <w:jc w:val="both"/>
        <w:rPr>
          <w:rFonts w:ascii="Arial" w:hAnsi="Arial" w:cs="Arial"/>
          <w:b/>
          <w:sz w:val="18"/>
          <w:szCs w:val="18"/>
          <w:lang w:val="es-MX" w:eastAsia="en-US"/>
        </w:rPr>
      </w:pPr>
      <w:r w:rsidRPr="007E42B9">
        <w:rPr>
          <w:rFonts w:ascii="Arial" w:hAnsi="Arial" w:cs="Arial"/>
          <w:sz w:val="18"/>
          <w:szCs w:val="18"/>
          <w:lang w:eastAsia="en-US"/>
        </w:rPr>
        <w:t>Se levantará acta que servirá de constancia de la celebración del acto de presentación y apertura de las proposiciones</w:t>
      </w:r>
      <w:r w:rsidRPr="007E42B9">
        <w:rPr>
          <w:rFonts w:ascii="Arial" w:hAnsi="Arial" w:cs="Arial"/>
          <w:sz w:val="18"/>
          <w:szCs w:val="18"/>
          <w:lang w:val="es-MX" w:eastAsia="en-US"/>
        </w:rPr>
        <w:t xml:space="preserve"> técnica y muestra física</w:t>
      </w:r>
      <w:r w:rsidRPr="007E42B9">
        <w:rPr>
          <w:rFonts w:ascii="Arial" w:hAnsi="Arial" w:cs="Arial"/>
          <w:sz w:val="18"/>
          <w:szCs w:val="18"/>
          <w:lang w:eastAsia="en-US"/>
        </w:rPr>
        <w:t xml:space="preserve">, </w:t>
      </w:r>
      <w:r w:rsidRPr="007E42B9">
        <w:rPr>
          <w:rFonts w:ascii="Arial" w:hAnsi="Arial" w:cs="Arial"/>
          <w:b/>
          <w:sz w:val="18"/>
          <w:szCs w:val="18"/>
          <w:lang w:eastAsia="en-US"/>
        </w:rPr>
        <w:t xml:space="preserve">en la que se harán constar el </w:t>
      </w:r>
      <w:r w:rsidRPr="007E42B9">
        <w:rPr>
          <w:rFonts w:ascii="Arial" w:hAnsi="Arial" w:cs="Arial"/>
          <w:b/>
          <w:sz w:val="18"/>
          <w:szCs w:val="18"/>
          <w:lang w:val="es-MX" w:eastAsia="en-US"/>
        </w:rPr>
        <w:t xml:space="preserve">contenido </w:t>
      </w:r>
      <w:r w:rsidRPr="007E42B9">
        <w:rPr>
          <w:rFonts w:ascii="Arial" w:hAnsi="Arial" w:cs="Arial"/>
          <w:b/>
          <w:sz w:val="18"/>
          <w:szCs w:val="18"/>
          <w:lang w:eastAsia="en-US"/>
        </w:rPr>
        <w:t xml:space="preserve"> de cada una de ellas;</w:t>
      </w:r>
      <w:r w:rsidRPr="007E42B9">
        <w:rPr>
          <w:rFonts w:ascii="Arial" w:hAnsi="Arial" w:cs="Arial"/>
          <w:b/>
          <w:sz w:val="18"/>
          <w:szCs w:val="18"/>
          <w:lang w:val="es-MX" w:eastAsia="en-US"/>
        </w:rPr>
        <w:t xml:space="preserve"> </w:t>
      </w:r>
      <w:r w:rsidRPr="007E42B9">
        <w:rPr>
          <w:rFonts w:ascii="Arial" w:hAnsi="Arial" w:cs="Arial"/>
          <w:b/>
          <w:sz w:val="18"/>
          <w:szCs w:val="18"/>
          <w:lang w:eastAsia="en-US"/>
        </w:rPr>
        <w:t>se señalará lugar, fecha</w:t>
      </w:r>
      <w:r w:rsidRPr="007E42B9">
        <w:rPr>
          <w:rFonts w:ascii="Arial" w:hAnsi="Arial" w:cs="Arial"/>
          <w:b/>
          <w:sz w:val="18"/>
          <w:szCs w:val="18"/>
          <w:lang w:val="es-MX" w:eastAsia="en-US"/>
        </w:rPr>
        <w:t xml:space="preserve"> </w:t>
      </w:r>
      <w:r w:rsidRPr="007E42B9">
        <w:rPr>
          <w:rFonts w:ascii="Arial" w:hAnsi="Arial" w:cs="Arial"/>
          <w:b/>
          <w:sz w:val="18"/>
          <w:szCs w:val="18"/>
          <w:lang w:eastAsia="en-US"/>
        </w:rPr>
        <w:t>y hora en que se dará a conocer el fallo de</w:t>
      </w:r>
      <w:r w:rsidRPr="007E42B9">
        <w:rPr>
          <w:rFonts w:ascii="Arial" w:hAnsi="Arial" w:cs="Arial"/>
          <w:b/>
          <w:sz w:val="18"/>
          <w:szCs w:val="18"/>
          <w:lang w:val="es-MX" w:eastAsia="en-US"/>
        </w:rPr>
        <w:t xml:space="preserve"> </w:t>
      </w:r>
      <w:r w:rsidRPr="007E42B9">
        <w:rPr>
          <w:rFonts w:ascii="Arial" w:hAnsi="Arial" w:cs="Arial"/>
          <w:b/>
          <w:sz w:val="18"/>
          <w:szCs w:val="18"/>
          <w:lang w:eastAsia="en-US"/>
        </w:rPr>
        <w:t>la “LICITACIÓN”</w:t>
      </w:r>
      <w:r w:rsidRPr="007E42B9">
        <w:rPr>
          <w:rFonts w:ascii="Arial" w:hAnsi="Arial" w:cs="Arial"/>
          <w:b/>
          <w:sz w:val="18"/>
          <w:szCs w:val="18"/>
          <w:lang w:val="es-MX" w:eastAsia="en-US"/>
        </w:rPr>
        <w:t xml:space="preserve"> en caso de no realizarse el mismo día de la “LICITACIÓN” </w:t>
      </w:r>
      <w:r w:rsidRPr="007E42B9">
        <w:rPr>
          <w:rFonts w:ascii="Arial" w:hAnsi="Arial" w:cs="Arial"/>
          <w:sz w:val="18"/>
          <w:szCs w:val="18"/>
          <w:lang w:eastAsia="en-US"/>
        </w:rPr>
        <w:t xml:space="preserve">, echa que deberá quedar comprendida </w:t>
      </w:r>
      <w:r w:rsidRPr="007E42B9">
        <w:rPr>
          <w:rFonts w:ascii="Arial" w:hAnsi="Arial" w:cs="Arial"/>
          <w:i/>
          <w:iCs/>
          <w:sz w:val="18"/>
          <w:szCs w:val="18"/>
          <w:lang w:eastAsia="en-US"/>
        </w:rPr>
        <w:t>dentro de los veinte días naturales siguientes a la establecida para este acto</w:t>
      </w:r>
      <w:r w:rsidRPr="007E42B9">
        <w:rPr>
          <w:rFonts w:ascii="Arial" w:hAnsi="Arial" w:cs="Arial"/>
          <w:sz w:val="18"/>
          <w:szCs w:val="18"/>
          <w:lang w:eastAsia="en-US"/>
        </w:rPr>
        <w:t xml:space="preserve"> y podrá diferirse, siempre que el nuevo plazo fijado no exceda de veinte días naturales contados a partir del plazo establecido originalmente.</w:t>
      </w:r>
    </w:p>
    <w:p w14:paraId="0270515F" w14:textId="18787E43" w:rsidR="00C3660A" w:rsidRPr="00AE1F5D" w:rsidRDefault="009B4401" w:rsidP="00AE1F5D">
      <w:pPr>
        <w:pStyle w:val="Prrafodelista"/>
        <w:spacing w:line="276" w:lineRule="auto"/>
        <w:ind w:left="417" w:right="57"/>
        <w:jc w:val="both"/>
        <w:rPr>
          <w:rFonts w:ascii="Arial" w:hAnsi="Arial" w:cs="Arial"/>
          <w:sz w:val="18"/>
          <w:szCs w:val="18"/>
        </w:rPr>
      </w:pPr>
      <w:r w:rsidRPr="007E42B9">
        <w:rPr>
          <w:rFonts w:ascii="Arial" w:hAnsi="Arial" w:cs="Arial"/>
          <w:sz w:val="18"/>
          <w:szCs w:val="18"/>
        </w:rPr>
        <w:t xml:space="preserve">Los documentos presentados quedarán en poder de la </w:t>
      </w:r>
      <w:r w:rsidRPr="007E42B9">
        <w:rPr>
          <w:rFonts w:ascii="Arial" w:hAnsi="Arial" w:cs="Arial"/>
          <w:b/>
          <w:sz w:val="18"/>
          <w:szCs w:val="18"/>
        </w:rPr>
        <w:t>“CONVOCANTE</w:t>
      </w:r>
      <w:r w:rsidRPr="007E42B9">
        <w:rPr>
          <w:rFonts w:ascii="Arial" w:hAnsi="Arial" w:cs="Arial"/>
          <w:sz w:val="18"/>
          <w:szCs w:val="18"/>
        </w:rPr>
        <w:t>” para analizar y evaluar las proposiciones.</w:t>
      </w:r>
    </w:p>
    <w:p w14:paraId="68677957" w14:textId="77777777" w:rsidR="009B4401" w:rsidRPr="007E42B9" w:rsidRDefault="009B4401" w:rsidP="009B4401">
      <w:pPr>
        <w:pStyle w:val="Prrafodelista"/>
        <w:spacing w:line="276" w:lineRule="auto"/>
        <w:ind w:left="417" w:right="57"/>
        <w:jc w:val="both"/>
        <w:rPr>
          <w:rFonts w:ascii="Arial" w:hAnsi="Arial" w:cs="Arial"/>
          <w:sz w:val="18"/>
          <w:szCs w:val="18"/>
        </w:rPr>
      </w:pPr>
    </w:p>
    <w:p w14:paraId="64A6F990" w14:textId="77777777" w:rsidR="009B4401" w:rsidRPr="008A62DB" w:rsidRDefault="009B4401" w:rsidP="008743DC">
      <w:pPr>
        <w:pStyle w:val="Prrafodelista"/>
        <w:numPr>
          <w:ilvl w:val="0"/>
          <w:numId w:val="9"/>
        </w:numPr>
        <w:spacing w:line="276" w:lineRule="auto"/>
        <w:ind w:left="284" w:hanging="284"/>
        <w:contextualSpacing w:val="0"/>
        <w:jc w:val="both"/>
        <w:rPr>
          <w:rFonts w:ascii="Arial" w:hAnsi="Arial" w:cs="Arial"/>
          <w:sz w:val="18"/>
          <w:szCs w:val="18"/>
        </w:rPr>
      </w:pPr>
      <w:r w:rsidRPr="007E42B9">
        <w:rPr>
          <w:rFonts w:ascii="Arial" w:hAnsi="Arial" w:cs="Arial"/>
          <w:b/>
          <w:sz w:val="18"/>
          <w:szCs w:val="18"/>
        </w:rPr>
        <w:t xml:space="preserve"> CRITERIOS PARA LA EVALUACIÓN DE LAS PROPUESTAS </w:t>
      </w:r>
      <w:r w:rsidRPr="007E42B9">
        <w:rPr>
          <w:rFonts w:ascii="Arial" w:hAnsi="Arial" w:cs="Arial"/>
          <w:b/>
          <w:caps/>
          <w:sz w:val="18"/>
          <w:szCs w:val="18"/>
        </w:rPr>
        <w:t>y la resolución de Adjudicación</w:t>
      </w:r>
      <w:r w:rsidRPr="007E42B9">
        <w:rPr>
          <w:rFonts w:ascii="Arial" w:hAnsi="Arial" w:cs="Arial"/>
          <w:b/>
          <w:sz w:val="18"/>
          <w:szCs w:val="18"/>
        </w:rPr>
        <w:t>.</w:t>
      </w:r>
    </w:p>
    <w:p w14:paraId="74C0E5EC" w14:textId="77777777" w:rsidR="009B4401" w:rsidRPr="007E42B9" w:rsidRDefault="009B4401" w:rsidP="009B4401">
      <w:pPr>
        <w:pStyle w:val="Prrafodelista"/>
        <w:spacing w:line="276" w:lineRule="auto"/>
        <w:ind w:left="190"/>
        <w:jc w:val="both"/>
        <w:rPr>
          <w:rFonts w:ascii="Arial" w:hAnsi="Arial" w:cs="Arial"/>
          <w:sz w:val="18"/>
          <w:szCs w:val="18"/>
        </w:rPr>
      </w:pPr>
    </w:p>
    <w:p w14:paraId="27417C0E" w14:textId="77777777" w:rsidR="009B4401" w:rsidRPr="007E42B9" w:rsidRDefault="009B4401" w:rsidP="009B4401">
      <w:pPr>
        <w:spacing w:line="276" w:lineRule="auto"/>
        <w:ind w:left="57" w:right="57"/>
        <w:jc w:val="both"/>
        <w:rPr>
          <w:rFonts w:ascii="Arial" w:hAnsi="Arial" w:cs="Arial"/>
          <w:sz w:val="18"/>
          <w:szCs w:val="18"/>
        </w:rPr>
      </w:pPr>
      <w:r w:rsidRPr="007E42B9">
        <w:rPr>
          <w:rFonts w:ascii="Arial" w:hAnsi="Arial" w:cs="Arial"/>
          <w:sz w:val="18"/>
          <w:szCs w:val="18"/>
          <w:lang w:val="es-MX"/>
        </w:rPr>
        <w:t xml:space="preserve">El Titular de la Unidad Centralizada de Compra de la </w:t>
      </w:r>
      <w:r w:rsidRPr="007E42B9">
        <w:rPr>
          <w:rFonts w:ascii="Arial" w:hAnsi="Arial" w:cs="Arial"/>
          <w:b/>
          <w:sz w:val="18"/>
          <w:szCs w:val="18"/>
          <w:lang w:val="es-MX"/>
        </w:rPr>
        <w:t>“CONVOCANTE”</w:t>
      </w:r>
      <w:r w:rsidRPr="007E42B9">
        <w:rPr>
          <w:rFonts w:ascii="Arial" w:hAnsi="Arial" w:cs="Arial"/>
          <w:sz w:val="18"/>
          <w:szCs w:val="18"/>
          <w:lang w:val="es-MX"/>
        </w:rPr>
        <w:t xml:space="preserve"> deberá </w:t>
      </w:r>
      <w:r w:rsidRPr="007E42B9">
        <w:rPr>
          <w:rFonts w:ascii="Arial" w:hAnsi="Arial" w:cs="Arial"/>
          <w:sz w:val="18"/>
          <w:szCs w:val="18"/>
        </w:rPr>
        <w:t xml:space="preserve">verificar que las proposiciones cumplan con los requisitos solicitados en las bases, quedando a cargo del área requirente la evaluación de los aspectos técnicos del bien o servicio licitado. </w:t>
      </w:r>
      <w:r w:rsidRPr="007E42B9">
        <w:rPr>
          <w:rFonts w:ascii="Arial" w:hAnsi="Arial" w:cs="Arial"/>
          <w:sz w:val="18"/>
          <w:szCs w:val="18"/>
          <w:lang w:val="es-MX" w:eastAsia="en-US"/>
        </w:rPr>
        <w:t>Para la evaluación técnica de las proposiciones deberán utilizar los criterios de evaluación indicados</w:t>
      </w:r>
      <w:r w:rsidRPr="007E42B9">
        <w:rPr>
          <w:rFonts w:ascii="Arial" w:hAnsi="Arial" w:cs="Arial"/>
          <w:sz w:val="18"/>
          <w:szCs w:val="18"/>
        </w:rPr>
        <w:t xml:space="preserve">en el Anexo No. 1, de las bases. </w:t>
      </w:r>
    </w:p>
    <w:p w14:paraId="1640FF87" w14:textId="77777777" w:rsidR="009B4401" w:rsidRPr="007E42B9" w:rsidRDefault="009B4401" w:rsidP="009B4401">
      <w:pPr>
        <w:spacing w:line="276" w:lineRule="auto"/>
        <w:ind w:left="709"/>
        <w:jc w:val="both"/>
        <w:rPr>
          <w:rFonts w:ascii="Arial" w:hAnsi="Arial" w:cs="Arial"/>
          <w:sz w:val="18"/>
          <w:szCs w:val="18"/>
        </w:rPr>
      </w:pPr>
    </w:p>
    <w:p w14:paraId="56979ABC" w14:textId="22590152" w:rsidR="009B4401" w:rsidRPr="007E42B9" w:rsidRDefault="009B4401" w:rsidP="009B4401">
      <w:pPr>
        <w:spacing w:line="276" w:lineRule="auto"/>
        <w:ind w:left="57" w:right="57"/>
        <w:jc w:val="both"/>
        <w:rPr>
          <w:rFonts w:ascii="Arial" w:eastAsia="Calibri" w:hAnsi="Arial" w:cs="Arial"/>
          <w:sz w:val="18"/>
          <w:szCs w:val="18"/>
          <w:lang w:val="es-MX" w:eastAsia="en-US"/>
        </w:rPr>
      </w:pPr>
      <w:r w:rsidRPr="007E42B9">
        <w:rPr>
          <w:rFonts w:ascii="Arial" w:hAnsi="Arial" w:cs="Arial"/>
          <w:sz w:val="18"/>
          <w:szCs w:val="18"/>
          <w:lang w:val="es-MX" w:eastAsia="en-US"/>
        </w:rPr>
        <w:t xml:space="preserve">La utilización del criterio de evaluación costo beneficio, mediante el cual sólo se adjudica a quien cumpla los requisitos establecidos por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y oferte el precio más bajo, será aplicable siempre y cuando la adjudicación resulte lo más beneficioso para la convocante. En este supuesto,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evaluará al menos las dos proposiciones cuyo precio resulte ser más bajo; de no resultar </w:t>
      </w:r>
      <w:r w:rsidR="005D2CD0" w:rsidRPr="007E42B9">
        <w:rPr>
          <w:rFonts w:ascii="Arial" w:hAnsi="Arial" w:cs="Arial"/>
          <w:sz w:val="18"/>
          <w:szCs w:val="18"/>
          <w:lang w:val="es-MX" w:eastAsia="en-US"/>
        </w:rPr>
        <w:t>estas</w:t>
      </w:r>
      <w:r w:rsidRPr="007E42B9">
        <w:rPr>
          <w:rFonts w:ascii="Arial" w:hAnsi="Arial" w:cs="Arial"/>
          <w:sz w:val="18"/>
          <w:szCs w:val="18"/>
          <w:lang w:val="es-MX" w:eastAsia="en-US"/>
        </w:rPr>
        <w:t xml:space="preserve"> solventes, se evaluarán las que les sigan en precio. </w:t>
      </w:r>
      <w:r w:rsidRPr="007E42B9">
        <w:rPr>
          <w:rFonts w:ascii="Arial" w:hAnsi="Arial" w:cs="Arial"/>
          <w:sz w:val="18"/>
          <w:szCs w:val="18"/>
        </w:rPr>
        <w:t>(Art. 66)</w:t>
      </w:r>
    </w:p>
    <w:p w14:paraId="69164FC2" w14:textId="77777777" w:rsidR="005D2CD0" w:rsidRPr="007E42B9" w:rsidRDefault="005D2CD0" w:rsidP="009B4401">
      <w:pPr>
        <w:pStyle w:val="Textoindependiente"/>
        <w:spacing w:line="276" w:lineRule="auto"/>
        <w:rPr>
          <w:rFonts w:ascii="Arial" w:hAnsi="Arial" w:cs="Arial"/>
          <w:sz w:val="18"/>
          <w:szCs w:val="18"/>
          <w:lang w:val="es-ES"/>
        </w:rPr>
      </w:pPr>
    </w:p>
    <w:p w14:paraId="6054DFD9" w14:textId="77777777" w:rsidR="009B4401" w:rsidRDefault="009B4401" w:rsidP="009B4401">
      <w:pPr>
        <w:pStyle w:val="Textoindependiente"/>
        <w:tabs>
          <w:tab w:val="left" w:pos="8377"/>
        </w:tabs>
        <w:spacing w:line="276" w:lineRule="auto"/>
        <w:ind w:left="57" w:right="57"/>
        <w:rPr>
          <w:rFonts w:ascii="Arial" w:hAnsi="Arial" w:cs="Arial"/>
          <w:sz w:val="18"/>
          <w:szCs w:val="18"/>
        </w:rPr>
      </w:pPr>
      <w:r w:rsidRPr="007E42B9">
        <w:rPr>
          <w:rFonts w:ascii="Arial" w:hAnsi="Arial" w:cs="Arial"/>
          <w:sz w:val="18"/>
          <w:szCs w:val="18"/>
        </w:rPr>
        <w:t>Para evaluar los aspectos de las propuestas económicas,</w:t>
      </w:r>
      <w:r w:rsidRPr="007E42B9">
        <w:rPr>
          <w:rFonts w:ascii="Arial" w:hAnsi="Arial" w:cs="Arial"/>
          <w:sz w:val="18"/>
          <w:szCs w:val="18"/>
          <w:lang w:val="es-MX"/>
        </w:rPr>
        <w:t xml:space="preserve"> bajo el criterio de </w:t>
      </w:r>
      <w:r w:rsidRPr="00675F48">
        <w:rPr>
          <w:rFonts w:ascii="Arial" w:hAnsi="Arial" w:cs="Arial"/>
          <w:b/>
          <w:sz w:val="18"/>
          <w:szCs w:val="18"/>
          <w:lang w:val="es-MX"/>
        </w:rPr>
        <w:t>costo beneficio</w:t>
      </w:r>
      <w:r w:rsidRPr="007E42B9">
        <w:rPr>
          <w:rFonts w:ascii="Arial" w:hAnsi="Arial" w:cs="Arial"/>
          <w:sz w:val="18"/>
          <w:szCs w:val="18"/>
        </w:rPr>
        <w:t xml:space="preserve"> a juicio del </w:t>
      </w:r>
      <w:r w:rsidRPr="007E42B9">
        <w:rPr>
          <w:rFonts w:ascii="Arial" w:hAnsi="Arial" w:cs="Arial"/>
          <w:b/>
          <w:sz w:val="18"/>
          <w:szCs w:val="18"/>
        </w:rPr>
        <w:t>“COMITÉ</w:t>
      </w:r>
      <w:r w:rsidRPr="007E42B9">
        <w:rPr>
          <w:rFonts w:ascii="Arial" w:hAnsi="Arial" w:cs="Arial"/>
          <w:b/>
          <w:bCs/>
          <w:sz w:val="18"/>
          <w:szCs w:val="18"/>
        </w:rPr>
        <w:t>”</w:t>
      </w:r>
      <w:r w:rsidRPr="007E42B9">
        <w:rPr>
          <w:rFonts w:ascii="Arial" w:hAnsi="Arial" w:cs="Arial"/>
          <w:sz w:val="18"/>
          <w:szCs w:val="18"/>
        </w:rPr>
        <w:t xml:space="preserve"> se considerará:</w:t>
      </w:r>
    </w:p>
    <w:p w14:paraId="64D02E50"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5120AC09"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2F26E597"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4E5AD008"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4678ED98"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320229E7" w14:textId="77777777" w:rsidR="00137F58" w:rsidRDefault="00137F58" w:rsidP="009B4401">
      <w:pPr>
        <w:pStyle w:val="Textoindependiente"/>
        <w:tabs>
          <w:tab w:val="left" w:pos="8377"/>
        </w:tabs>
        <w:spacing w:line="276" w:lineRule="auto"/>
        <w:ind w:left="57" w:right="57"/>
        <w:rPr>
          <w:rFonts w:ascii="Arial" w:hAnsi="Arial" w:cs="Arial"/>
          <w:sz w:val="18"/>
          <w:szCs w:val="18"/>
        </w:rPr>
      </w:pPr>
    </w:p>
    <w:p w14:paraId="7A45AD6E" w14:textId="77777777" w:rsidR="00137F58" w:rsidRDefault="00137F58" w:rsidP="009B4401">
      <w:pPr>
        <w:pStyle w:val="Textoindependiente"/>
        <w:tabs>
          <w:tab w:val="left" w:pos="8377"/>
        </w:tabs>
        <w:spacing w:line="276" w:lineRule="auto"/>
        <w:ind w:left="57" w:right="57"/>
        <w:rPr>
          <w:rFonts w:ascii="Arial" w:hAnsi="Arial" w:cs="Arial"/>
          <w:sz w:val="18"/>
          <w:szCs w:val="18"/>
          <w:lang w:val="es-MX"/>
        </w:rPr>
      </w:pPr>
    </w:p>
    <w:p w14:paraId="331C8424" w14:textId="155B7EAE" w:rsidR="009B4401" w:rsidRPr="007E42B9" w:rsidRDefault="009B4401" w:rsidP="009B4401">
      <w:pPr>
        <w:pStyle w:val="Textoindependiente"/>
        <w:tabs>
          <w:tab w:val="left" w:pos="8377"/>
        </w:tabs>
        <w:spacing w:line="276" w:lineRule="auto"/>
        <w:ind w:left="57" w:right="57"/>
        <w:rPr>
          <w:rFonts w:ascii="Arial" w:hAnsi="Arial" w:cs="Arial"/>
          <w:sz w:val="18"/>
          <w:szCs w:val="18"/>
          <w:lang w:val="es-MX"/>
        </w:rPr>
      </w:pPr>
      <w:r w:rsidRPr="007E42B9">
        <w:rPr>
          <w:rFonts w:ascii="Arial" w:hAnsi="Arial" w:cs="Arial"/>
          <w:sz w:val="18"/>
          <w:szCs w:val="18"/>
        </w:rPr>
        <w:tab/>
      </w:r>
    </w:p>
    <w:p w14:paraId="680619AA" w14:textId="77777777" w:rsidR="009B4401" w:rsidRPr="007E42B9" w:rsidRDefault="009B4401" w:rsidP="008743DC">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Precio ofertado</w:t>
      </w:r>
    </w:p>
    <w:p w14:paraId="4D137EA0" w14:textId="77777777" w:rsidR="009B4401" w:rsidRPr="007E42B9" w:rsidRDefault="009B4401" w:rsidP="008743DC">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Calidad del bien ofertado</w:t>
      </w:r>
    </w:p>
    <w:p w14:paraId="7FEDA13A" w14:textId="77777777" w:rsidR="009B4401" w:rsidRPr="007E42B9" w:rsidRDefault="009B4401" w:rsidP="008743DC">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Tiempo de Garantía</w:t>
      </w:r>
    </w:p>
    <w:p w14:paraId="5A4F3DDB" w14:textId="77777777" w:rsidR="009B4401" w:rsidRPr="007E42B9" w:rsidRDefault="009B4401" w:rsidP="008743DC">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Plazo de entrega</w:t>
      </w:r>
    </w:p>
    <w:p w14:paraId="2D04EA47" w14:textId="77777777" w:rsidR="009B4401" w:rsidRPr="007E42B9" w:rsidRDefault="009B4401" w:rsidP="008743DC">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Financiamiento de pago</w:t>
      </w:r>
    </w:p>
    <w:p w14:paraId="3B825B4C" w14:textId="3E721885" w:rsidR="00AE1F5D" w:rsidRPr="00137F58" w:rsidRDefault="009B4401" w:rsidP="00AE1F5D">
      <w:pPr>
        <w:pStyle w:val="Textoindependiente"/>
        <w:numPr>
          <w:ilvl w:val="0"/>
          <w:numId w:val="1"/>
        </w:numPr>
        <w:spacing w:line="276" w:lineRule="auto"/>
        <w:rPr>
          <w:rFonts w:ascii="Arial" w:hAnsi="Arial" w:cs="Arial"/>
          <w:sz w:val="18"/>
          <w:szCs w:val="18"/>
        </w:rPr>
      </w:pPr>
      <w:r w:rsidRPr="007E42B9">
        <w:rPr>
          <w:rFonts w:ascii="Arial" w:hAnsi="Arial" w:cs="Arial"/>
          <w:sz w:val="18"/>
          <w:szCs w:val="18"/>
        </w:rPr>
        <w:t>Valores agregados en igualdad de circunstancias.</w:t>
      </w:r>
    </w:p>
    <w:p w14:paraId="63EDB2B4" w14:textId="77777777" w:rsidR="00AE1F5D" w:rsidRPr="004B7F00" w:rsidRDefault="00AE1F5D" w:rsidP="00AE1F5D">
      <w:pPr>
        <w:pStyle w:val="Textoindependiente"/>
        <w:spacing w:line="276" w:lineRule="auto"/>
        <w:rPr>
          <w:rFonts w:ascii="Arial" w:hAnsi="Arial" w:cs="Arial"/>
          <w:sz w:val="18"/>
          <w:szCs w:val="18"/>
        </w:rPr>
      </w:pPr>
    </w:p>
    <w:p w14:paraId="18528CCE" w14:textId="77777777" w:rsidR="009B4401" w:rsidRPr="007E42B9" w:rsidRDefault="009B4401" w:rsidP="009B4401">
      <w:pPr>
        <w:pStyle w:val="Textoindependiente"/>
        <w:spacing w:line="276" w:lineRule="auto"/>
        <w:ind w:left="360"/>
        <w:rPr>
          <w:rFonts w:ascii="Arial" w:hAnsi="Arial" w:cs="Arial"/>
          <w:sz w:val="18"/>
          <w:szCs w:val="18"/>
        </w:rPr>
      </w:pPr>
    </w:p>
    <w:p w14:paraId="31F067B8" w14:textId="77777777" w:rsidR="009B4401" w:rsidRPr="008A62DB" w:rsidRDefault="009B4401" w:rsidP="008743DC">
      <w:pPr>
        <w:pStyle w:val="Textoindependiente"/>
        <w:numPr>
          <w:ilvl w:val="0"/>
          <w:numId w:val="9"/>
        </w:numPr>
        <w:spacing w:line="276" w:lineRule="auto"/>
        <w:ind w:left="426" w:hanging="426"/>
        <w:rPr>
          <w:rFonts w:ascii="Arial" w:hAnsi="Arial" w:cs="Arial"/>
          <w:sz w:val="18"/>
          <w:szCs w:val="18"/>
        </w:rPr>
      </w:pPr>
      <w:r>
        <w:rPr>
          <w:rFonts w:ascii="Arial" w:hAnsi="Arial" w:cs="Arial"/>
          <w:b/>
          <w:sz w:val="18"/>
          <w:szCs w:val="18"/>
          <w:lang w:val="es-MX"/>
        </w:rPr>
        <w:t xml:space="preserve"> </w:t>
      </w:r>
      <w:r w:rsidRPr="007E42B9">
        <w:rPr>
          <w:rFonts w:ascii="Arial" w:hAnsi="Arial" w:cs="Arial"/>
          <w:b/>
          <w:sz w:val="18"/>
          <w:szCs w:val="18"/>
          <w:lang w:val="es-MX"/>
        </w:rPr>
        <w:t>FACULTADES DEL “COMITÉ” Y DE SUS VOCALES</w:t>
      </w:r>
    </w:p>
    <w:p w14:paraId="6EC7D01D" w14:textId="77777777" w:rsidR="009B4401" w:rsidRPr="007E42B9" w:rsidRDefault="009B4401" w:rsidP="009B4401">
      <w:pPr>
        <w:pStyle w:val="Textoindependiente"/>
        <w:spacing w:line="276" w:lineRule="auto"/>
        <w:ind w:left="190"/>
        <w:rPr>
          <w:rFonts w:ascii="Arial" w:hAnsi="Arial" w:cs="Arial"/>
          <w:sz w:val="18"/>
          <w:szCs w:val="18"/>
        </w:rPr>
      </w:pPr>
    </w:p>
    <w:p w14:paraId="0287D350" w14:textId="77777777" w:rsidR="009B4401" w:rsidRDefault="009B4401" w:rsidP="009B4401">
      <w:pPr>
        <w:pStyle w:val="Prrafodelista"/>
        <w:widowControl w:val="0"/>
        <w:autoSpaceDE w:val="0"/>
        <w:autoSpaceDN w:val="0"/>
        <w:spacing w:line="276" w:lineRule="auto"/>
        <w:ind w:left="57" w:right="57"/>
        <w:jc w:val="both"/>
        <w:rPr>
          <w:rFonts w:ascii="Arial" w:hAnsi="Arial" w:cs="Arial"/>
          <w:sz w:val="18"/>
          <w:szCs w:val="18"/>
          <w:lang w:eastAsia="es-MX"/>
        </w:rPr>
      </w:pPr>
      <w:r w:rsidRPr="007E42B9">
        <w:rPr>
          <w:rFonts w:ascii="Arial" w:hAnsi="Arial" w:cs="Arial"/>
          <w:sz w:val="18"/>
          <w:szCs w:val="18"/>
          <w:lang w:eastAsia="es-MX"/>
        </w:rPr>
        <w:t xml:space="preserve">El Comité es un órgano colegiado de consulta, asesoría, análisis, opinión, orientación y </w:t>
      </w:r>
      <w:r w:rsidRPr="007E42B9">
        <w:rPr>
          <w:rFonts w:ascii="Arial" w:hAnsi="Arial" w:cs="Arial"/>
          <w:b/>
          <w:sz w:val="18"/>
          <w:szCs w:val="18"/>
          <w:lang w:eastAsia="es-MX"/>
        </w:rPr>
        <w:t>resolución, que tiene por objeto intervenir como instancia administrativa</w:t>
      </w:r>
      <w:r w:rsidRPr="007E42B9">
        <w:rPr>
          <w:rFonts w:ascii="Arial" w:hAnsi="Arial" w:cs="Arial"/>
          <w:sz w:val="18"/>
          <w:szCs w:val="18"/>
          <w:lang w:eastAsia="es-MX"/>
        </w:rPr>
        <w:t xml:space="preserve"> en el procedimiento de adquisiciones y enajenación de bienes muebles e inmuebles, enajenaciones de bienes muebles, arrendamientos de bienes muebles y contratación de servicios que requieran los sujetos obligados por esta “</w:t>
      </w:r>
      <w:proofErr w:type="gramStart"/>
      <w:r w:rsidRPr="007E42B9">
        <w:rPr>
          <w:rFonts w:ascii="Arial" w:hAnsi="Arial" w:cs="Arial"/>
          <w:sz w:val="18"/>
          <w:szCs w:val="18"/>
          <w:lang w:eastAsia="es-MX"/>
        </w:rPr>
        <w:t>LEY”(</w:t>
      </w:r>
      <w:proofErr w:type="gramEnd"/>
      <w:r w:rsidRPr="007E42B9">
        <w:rPr>
          <w:rFonts w:ascii="Arial" w:hAnsi="Arial" w:cs="Arial"/>
          <w:sz w:val="18"/>
          <w:szCs w:val="18"/>
          <w:lang w:eastAsia="es-MX"/>
        </w:rPr>
        <w:t>Art. 23)</w:t>
      </w:r>
    </w:p>
    <w:p w14:paraId="2FC25165" w14:textId="77777777" w:rsidR="009B4401" w:rsidRPr="007E42B9" w:rsidRDefault="009B4401" w:rsidP="009B4401">
      <w:pPr>
        <w:pStyle w:val="Prrafodelista"/>
        <w:widowControl w:val="0"/>
        <w:autoSpaceDE w:val="0"/>
        <w:autoSpaceDN w:val="0"/>
        <w:spacing w:line="276" w:lineRule="auto"/>
        <w:ind w:left="57" w:right="57"/>
        <w:jc w:val="both"/>
        <w:rPr>
          <w:rFonts w:ascii="Arial" w:hAnsi="Arial" w:cs="Arial"/>
          <w:sz w:val="18"/>
          <w:szCs w:val="18"/>
          <w:lang w:eastAsia="es-MX"/>
        </w:rPr>
      </w:pPr>
    </w:p>
    <w:p w14:paraId="4CB96569" w14:textId="77777777" w:rsidR="009B4401" w:rsidRDefault="009B4401" w:rsidP="009B4401">
      <w:pPr>
        <w:pStyle w:val="Prrafodelista"/>
        <w:widowControl w:val="0"/>
        <w:autoSpaceDE w:val="0"/>
        <w:autoSpaceDN w:val="0"/>
        <w:spacing w:line="276" w:lineRule="auto"/>
        <w:ind w:left="57" w:right="57"/>
        <w:jc w:val="both"/>
        <w:rPr>
          <w:rFonts w:ascii="Arial" w:eastAsia="Calibri" w:hAnsi="Arial" w:cs="Arial"/>
          <w:sz w:val="18"/>
          <w:szCs w:val="18"/>
          <w:lang w:eastAsia="es-MX"/>
        </w:rPr>
      </w:pPr>
      <w:r w:rsidRPr="007E42B9">
        <w:rPr>
          <w:rFonts w:ascii="Arial" w:eastAsia="Calibri" w:hAnsi="Arial" w:cs="Arial"/>
          <w:sz w:val="18"/>
          <w:szCs w:val="18"/>
          <w:lang w:eastAsia="es-MX"/>
        </w:rPr>
        <w:t xml:space="preserve">Además de lo establecido por el Artículo 24 de la </w:t>
      </w:r>
      <w:r w:rsidRPr="007E42B9">
        <w:rPr>
          <w:rFonts w:ascii="Arial" w:eastAsia="Calibri" w:hAnsi="Arial" w:cs="Arial"/>
          <w:b/>
          <w:sz w:val="18"/>
          <w:szCs w:val="18"/>
          <w:lang w:eastAsia="es-MX"/>
        </w:rPr>
        <w:t>“LEY”</w:t>
      </w:r>
      <w:r w:rsidRPr="007E42B9">
        <w:rPr>
          <w:rFonts w:ascii="Arial" w:eastAsia="Calibri" w:hAnsi="Arial" w:cs="Arial"/>
          <w:sz w:val="18"/>
          <w:szCs w:val="18"/>
          <w:lang w:eastAsia="es-MX"/>
        </w:rPr>
        <w:t xml:space="preserve">, el </w:t>
      </w:r>
      <w:r w:rsidRPr="007E42B9">
        <w:rPr>
          <w:rFonts w:ascii="Arial" w:eastAsia="Calibri" w:hAnsi="Arial" w:cs="Arial"/>
          <w:b/>
          <w:sz w:val="18"/>
          <w:szCs w:val="18"/>
          <w:lang w:eastAsia="es-MX"/>
        </w:rPr>
        <w:t>“COMITÉ”</w:t>
      </w:r>
      <w:r w:rsidRPr="007E42B9">
        <w:rPr>
          <w:rFonts w:ascii="Arial" w:eastAsia="Calibri" w:hAnsi="Arial" w:cs="Arial"/>
          <w:sz w:val="18"/>
          <w:szCs w:val="18"/>
          <w:lang w:eastAsia="es-MX"/>
        </w:rPr>
        <w:t xml:space="preserve"> tendrá las siguientes facultades: </w:t>
      </w:r>
    </w:p>
    <w:p w14:paraId="7D7C6C4A" w14:textId="77777777" w:rsidR="00C84C66" w:rsidRPr="007E42B9" w:rsidRDefault="00C84C66" w:rsidP="009B4401">
      <w:pPr>
        <w:pStyle w:val="Prrafodelista"/>
        <w:widowControl w:val="0"/>
        <w:autoSpaceDE w:val="0"/>
        <w:autoSpaceDN w:val="0"/>
        <w:spacing w:line="276" w:lineRule="auto"/>
        <w:ind w:left="0" w:right="57"/>
        <w:jc w:val="both"/>
        <w:rPr>
          <w:rFonts w:ascii="Arial" w:eastAsia="Calibri" w:hAnsi="Arial" w:cs="Arial"/>
          <w:sz w:val="18"/>
          <w:szCs w:val="18"/>
          <w:lang w:eastAsia="es-MX"/>
        </w:rPr>
      </w:pPr>
    </w:p>
    <w:p w14:paraId="2D3F58E8" w14:textId="2218A7B7" w:rsidR="00943105" w:rsidRPr="00C84C66" w:rsidRDefault="009B4401" w:rsidP="007B56A5">
      <w:pPr>
        <w:numPr>
          <w:ilvl w:val="0"/>
          <w:numId w:val="4"/>
        </w:numPr>
        <w:spacing w:line="276" w:lineRule="auto"/>
        <w:jc w:val="both"/>
        <w:rPr>
          <w:rFonts w:ascii="Arial" w:hAnsi="Arial" w:cs="Arial"/>
          <w:sz w:val="18"/>
          <w:szCs w:val="18"/>
          <w:lang w:val="es-MX"/>
        </w:rPr>
      </w:pPr>
      <w:r w:rsidRPr="00C84C66">
        <w:rPr>
          <w:rFonts w:ascii="Arial" w:hAnsi="Arial" w:cs="Arial"/>
          <w:sz w:val="18"/>
          <w:szCs w:val="18"/>
          <w:lang w:val="es-MX"/>
        </w:rPr>
        <w:t xml:space="preserve">Dispensar defectos, errores y omisiones en las propuestas, cuya importancia en sí no sea relevante, siempre y cuando se presuma que el </w:t>
      </w:r>
      <w:r w:rsidRPr="00C84C66">
        <w:rPr>
          <w:rFonts w:ascii="Arial" w:hAnsi="Arial" w:cs="Arial"/>
          <w:b/>
          <w:sz w:val="18"/>
          <w:szCs w:val="18"/>
        </w:rPr>
        <w:t xml:space="preserve">“LICITANTE” </w:t>
      </w:r>
      <w:r w:rsidRPr="00C84C66">
        <w:rPr>
          <w:rFonts w:ascii="Arial" w:hAnsi="Arial" w:cs="Arial"/>
          <w:sz w:val="18"/>
          <w:szCs w:val="18"/>
          <w:lang w:val="es-MX"/>
        </w:rPr>
        <w:t xml:space="preserve">no obró de mala fe, y que no altere de manera sustancial la propuesta o la licitación, asimismo que no contravenga a lo dispuesto en la </w:t>
      </w:r>
      <w:r w:rsidRPr="00C84C66">
        <w:rPr>
          <w:rFonts w:ascii="Arial" w:hAnsi="Arial" w:cs="Arial"/>
          <w:b/>
          <w:sz w:val="18"/>
          <w:szCs w:val="18"/>
          <w:lang w:val="es-MX"/>
        </w:rPr>
        <w:t>“LEY”</w:t>
      </w:r>
      <w:r w:rsidRPr="00C84C66">
        <w:rPr>
          <w:rFonts w:ascii="Arial" w:hAnsi="Arial" w:cs="Arial"/>
          <w:sz w:val="18"/>
          <w:szCs w:val="18"/>
          <w:lang w:val="es-MX"/>
        </w:rPr>
        <w:t xml:space="preserve"> o las</w:t>
      </w:r>
      <w:r w:rsidRPr="00C84C66">
        <w:rPr>
          <w:rFonts w:ascii="Arial" w:hAnsi="Arial" w:cs="Arial"/>
          <w:b/>
          <w:sz w:val="18"/>
          <w:szCs w:val="18"/>
          <w:lang w:val="es-MX"/>
        </w:rPr>
        <w:t xml:space="preserve"> “POLÍTICAS”</w:t>
      </w:r>
      <w:r w:rsidRPr="00C84C66">
        <w:rPr>
          <w:rFonts w:ascii="Arial" w:hAnsi="Arial" w:cs="Arial"/>
          <w:sz w:val="18"/>
          <w:szCs w:val="18"/>
          <w:lang w:val="es-MX"/>
        </w:rPr>
        <w:t xml:space="preserve">. </w:t>
      </w:r>
    </w:p>
    <w:p w14:paraId="14624C9E" w14:textId="77777777" w:rsidR="009B4401" w:rsidRPr="0031751F" w:rsidRDefault="009B4401" w:rsidP="008743DC">
      <w:pPr>
        <w:numPr>
          <w:ilvl w:val="0"/>
          <w:numId w:val="4"/>
        </w:numPr>
        <w:spacing w:line="276" w:lineRule="auto"/>
        <w:jc w:val="both"/>
        <w:rPr>
          <w:rFonts w:ascii="Arial" w:hAnsi="Arial" w:cs="Arial"/>
          <w:sz w:val="18"/>
          <w:szCs w:val="18"/>
          <w:lang w:val="es-MX"/>
        </w:rPr>
      </w:pPr>
      <w:r w:rsidRPr="0031751F">
        <w:rPr>
          <w:rFonts w:ascii="Arial" w:hAnsi="Arial" w:cs="Arial"/>
          <w:sz w:val="18"/>
          <w:szCs w:val="18"/>
          <w:lang w:val="es-MX"/>
        </w:rPr>
        <w:t xml:space="preserve">Adelantar o posponer las fechas de los actos de dictamen técnico y resolución de adjudicación si así </w:t>
      </w:r>
      <w:r w:rsidRPr="0031751F">
        <w:rPr>
          <w:rFonts w:ascii="Arial" w:hAnsi="Arial" w:cs="Arial"/>
          <w:color w:val="000000"/>
          <w:sz w:val="18"/>
          <w:szCs w:val="18"/>
        </w:rPr>
        <w:t xml:space="preserve">lo considera conveniente, notificando de manera escrita y oportuna a los </w:t>
      </w:r>
      <w:r w:rsidRPr="0031751F">
        <w:rPr>
          <w:rFonts w:ascii="Arial" w:hAnsi="Arial" w:cs="Arial"/>
          <w:b/>
          <w:color w:val="000000"/>
          <w:sz w:val="18"/>
          <w:szCs w:val="18"/>
        </w:rPr>
        <w:t>“LICITANTES”</w:t>
      </w:r>
      <w:r w:rsidRPr="0031751F">
        <w:rPr>
          <w:rFonts w:ascii="Arial" w:hAnsi="Arial" w:cs="Arial"/>
          <w:color w:val="000000"/>
          <w:sz w:val="18"/>
          <w:szCs w:val="18"/>
        </w:rPr>
        <w:t>.</w:t>
      </w:r>
    </w:p>
    <w:p w14:paraId="1A21F78F" w14:textId="77777777" w:rsidR="009B4401" w:rsidRPr="001961C2" w:rsidRDefault="009B4401" w:rsidP="008743DC">
      <w:pPr>
        <w:numPr>
          <w:ilvl w:val="0"/>
          <w:numId w:val="4"/>
        </w:numPr>
        <w:spacing w:line="276" w:lineRule="auto"/>
        <w:jc w:val="both"/>
        <w:rPr>
          <w:rFonts w:ascii="Arial" w:hAnsi="Arial" w:cs="Arial"/>
          <w:sz w:val="18"/>
          <w:szCs w:val="18"/>
          <w:lang w:val="es-MX"/>
        </w:rPr>
      </w:pPr>
      <w:r w:rsidRPr="007E42B9">
        <w:rPr>
          <w:rFonts w:ascii="Arial" w:hAnsi="Arial" w:cs="Arial"/>
          <w:sz w:val="18"/>
          <w:szCs w:val="18"/>
          <w:lang w:val="es-MX"/>
        </w:rPr>
        <w:t>Si existiera error aritmético y/o mecanográfico, reconocer el resultado correcto y el importe total será el que resulte de las correcciones realizadas, tomando como base el precio unitario.</w:t>
      </w:r>
    </w:p>
    <w:p w14:paraId="2422D83B" w14:textId="77777777" w:rsidR="009B4401" w:rsidRPr="00077F7D" w:rsidRDefault="009B4401" w:rsidP="008743DC">
      <w:pPr>
        <w:numPr>
          <w:ilvl w:val="0"/>
          <w:numId w:val="4"/>
        </w:numPr>
        <w:spacing w:line="276" w:lineRule="auto"/>
        <w:jc w:val="both"/>
        <w:rPr>
          <w:rFonts w:ascii="Arial" w:hAnsi="Arial" w:cs="Arial"/>
          <w:sz w:val="18"/>
          <w:szCs w:val="18"/>
          <w:lang w:val="es-MX"/>
        </w:rPr>
      </w:pPr>
      <w:r w:rsidRPr="00077F7D">
        <w:rPr>
          <w:rFonts w:ascii="Arial" w:hAnsi="Arial" w:cs="Arial"/>
          <w:sz w:val="18"/>
          <w:szCs w:val="18"/>
          <w:lang w:val="es-MX"/>
        </w:rPr>
        <w:t xml:space="preserve">No tomar en cuenta las propuestas cuyo importe sea de tal forma inferior, que el </w:t>
      </w:r>
      <w:r w:rsidRPr="00077F7D">
        <w:rPr>
          <w:rFonts w:ascii="Arial" w:hAnsi="Arial" w:cs="Arial"/>
          <w:b/>
          <w:sz w:val="18"/>
          <w:szCs w:val="18"/>
          <w:lang w:val="es-MX"/>
        </w:rPr>
        <w:t>“COMITÉ”</w:t>
      </w:r>
      <w:r w:rsidRPr="00077F7D">
        <w:rPr>
          <w:rFonts w:ascii="Arial" w:hAnsi="Arial" w:cs="Arial"/>
          <w:sz w:val="18"/>
          <w:szCs w:val="18"/>
          <w:lang w:val="es-MX"/>
        </w:rPr>
        <w:t xml:space="preserve"> considere que el </w:t>
      </w:r>
      <w:r w:rsidRPr="00077F7D">
        <w:rPr>
          <w:rFonts w:ascii="Arial" w:hAnsi="Arial" w:cs="Arial"/>
          <w:b/>
          <w:sz w:val="18"/>
          <w:szCs w:val="18"/>
        </w:rPr>
        <w:t xml:space="preserve">“LICITANTE” </w:t>
      </w:r>
      <w:r w:rsidRPr="00077F7D">
        <w:rPr>
          <w:rFonts w:ascii="Arial" w:hAnsi="Arial" w:cs="Arial"/>
          <w:sz w:val="18"/>
          <w:szCs w:val="18"/>
          <w:lang w:val="es-MX"/>
        </w:rPr>
        <w:t xml:space="preserve">no podría suministrar los bienes o servicios </w:t>
      </w:r>
      <w:r w:rsidRPr="00077F7D">
        <w:rPr>
          <w:rFonts w:ascii="Arial" w:hAnsi="Arial" w:cs="Arial"/>
          <w:bCs/>
          <w:sz w:val="18"/>
          <w:szCs w:val="18"/>
        </w:rPr>
        <w:t>satisfactoriamente</w:t>
      </w:r>
      <w:r w:rsidRPr="00077F7D">
        <w:rPr>
          <w:rFonts w:ascii="Arial" w:hAnsi="Arial" w:cs="Arial"/>
          <w:sz w:val="18"/>
          <w:szCs w:val="18"/>
          <w:lang w:val="es-MX"/>
        </w:rPr>
        <w:t>, por lo que incurrirá en incumplimiento.</w:t>
      </w:r>
    </w:p>
    <w:p w14:paraId="67CE1A82" w14:textId="77777777" w:rsidR="009B4401" w:rsidRPr="007E42B9" w:rsidRDefault="009B4401" w:rsidP="008743DC">
      <w:pPr>
        <w:numPr>
          <w:ilvl w:val="0"/>
          <w:numId w:val="4"/>
        </w:numPr>
        <w:spacing w:line="276" w:lineRule="auto"/>
        <w:jc w:val="both"/>
        <w:rPr>
          <w:rFonts w:ascii="Arial" w:hAnsi="Arial" w:cs="Arial"/>
          <w:sz w:val="18"/>
          <w:szCs w:val="18"/>
          <w:lang w:val="es-MX"/>
        </w:rPr>
      </w:pPr>
      <w:r w:rsidRPr="007E42B9">
        <w:rPr>
          <w:rFonts w:ascii="Arial" w:hAnsi="Arial" w:cs="Arial"/>
          <w:sz w:val="18"/>
          <w:szCs w:val="18"/>
          <w:lang w:val="es-MX"/>
        </w:rPr>
        <w:t xml:space="preserve">Descalificar, declarar desierto, suspender o cancelar la </w:t>
      </w:r>
      <w:r w:rsidRPr="007E42B9">
        <w:rPr>
          <w:rFonts w:ascii="Arial" w:hAnsi="Arial" w:cs="Arial"/>
          <w:b/>
          <w:sz w:val="18"/>
          <w:szCs w:val="18"/>
          <w:lang w:val="es-MX"/>
        </w:rPr>
        <w:t>“LICITACIÓN</w:t>
      </w:r>
      <w:r w:rsidRPr="007E42B9">
        <w:rPr>
          <w:rFonts w:ascii="Arial" w:hAnsi="Arial" w:cs="Arial"/>
          <w:sz w:val="18"/>
          <w:szCs w:val="18"/>
          <w:lang w:val="es-MX"/>
        </w:rPr>
        <w:t xml:space="preserve">”, de conformidad a lo establecido en los puntos 11, 12, 13 y 14 de estas bases. </w:t>
      </w:r>
    </w:p>
    <w:p w14:paraId="68DBED94" w14:textId="77777777" w:rsidR="009B4401" w:rsidRPr="007E42B9" w:rsidRDefault="009B4401" w:rsidP="008743DC">
      <w:pPr>
        <w:numPr>
          <w:ilvl w:val="0"/>
          <w:numId w:val="4"/>
        </w:numPr>
        <w:spacing w:line="276" w:lineRule="auto"/>
        <w:jc w:val="both"/>
        <w:rPr>
          <w:rFonts w:ascii="Arial" w:hAnsi="Arial" w:cs="Arial"/>
          <w:sz w:val="18"/>
          <w:szCs w:val="18"/>
          <w:lang w:val="es-MX"/>
        </w:rPr>
      </w:pPr>
      <w:r w:rsidRPr="007E42B9">
        <w:rPr>
          <w:rFonts w:ascii="Arial" w:hAnsi="Arial" w:cs="Arial"/>
          <w:sz w:val="18"/>
          <w:szCs w:val="18"/>
          <w:lang w:val="es-MX"/>
        </w:rPr>
        <w:t xml:space="preserve"> Podrá adjudicar el contrato respectivo al </w:t>
      </w:r>
      <w:r w:rsidRPr="007E42B9">
        <w:rPr>
          <w:rFonts w:ascii="Arial" w:hAnsi="Arial" w:cs="Arial"/>
          <w:b/>
          <w:sz w:val="18"/>
          <w:szCs w:val="18"/>
          <w:lang w:val="es-MX"/>
        </w:rPr>
        <w:t>“LICITANTE”</w:t>
      </w:r>
      <w:r w:rsidRPr="007E42B9">
        <w:rPr>
          <w:rFonts w:ascii="Arial" w:hAnsi="Arial" w:cs="Arial"/>
          <w:sz w:val="18"/>
          <w:szCs w:val="18"/>
          <w:lang w:val="es-MX"/>
        </w:rPr>
        <w:t xml:space="preserve"> que hubiera obtenido el segundo lugar </w:t>
      </w:r>
      <w:proofErr w:type="gramStart"/>
      <w:r w:rsidRPr="007E42B9">
        <w:rPr>
          <w:rFonts w:ascii="Arial" w:hAnsi="Arial" w:cs="Arial"/>
          <w:sz w:val="18"/>
          <w:szCs w:val="18"/>
          <w:lang w:val="es-MX"/>
        </w:rPr>
        <w:t>de acuerdo al</w:t>
      </w:r>
      <w:proofErr w:type="gramEnd"/>
      <w:r w:rsidRPr="007E42B9">
        <w:rPr>
          <w:rFonts w:ascii="Arial" w:hAnsi="Arial" w:cs="Arial"/>
          <w:sz w:val="18"/>
          <w:szCs w:val="18"/>
          <w:lang w:val="es-MX"/>
        </w:rPr>
        <w:t xml:space="preserve"> resultado del cuadro económico comparativo, en el supuesto de lo previsto por el punto 17 penúltimo párrafo y 18 último párrafo.</w:t>
      </w:r>
    </w:p>
    <w:p w14:paraId="5836265F" w14:textId="77777777" w:rsidR="009B4401" w:rsidRPr="00C3660A" w:rsidRDefault="009B4401" w:rsidP="008743DC">
      <w:pPr>
        <w:numPr>
          <w:ilvl w:val="0"/>
          <w:numId w:val="4"/>
        </w:numPr>
        <w:spacing w:line="276" w:lineRule="auto"/>
        <w:jc w:val="both"/>
        <w:rPr>
          <w:rFonts w:ascii="Arial" w:hAnsi="Arial" w:cs="Arial"/>
          <w:sz w:val="18"/>
          <w:szCs w:val="18"/>
          <w:lang w:val="es-MX"/>
        </w:rPr>
      </w:pPr>
      <w:r w:rsidRPr="007E42B9">
        <w:rPr>
          <w:rFonts w:ascii="Arial" w:hAnsi="Arial" w:cs="Arial"/>
          <w:sz w:val="18"/>
          <w:szCs w:val="18"/>
        </w:rPr>
        <w:t>Resolver cualquier situación no prevista en estas bases.</w:t>
      </w:r>
    </w:p>
    <w:p w14:paraId="306B0206" w14:textId="77777777" w:rsidR="009B4401" w:rsidRPr="007E42B9" w:rsidRDefault="009B4401" w:rsidP="009B4401">
      <w:pPr>
        <w:spacing w:line="276" w:lineRule="auto"/>
        <w:ind w:left="360"/>
        <w:jc w:val="both"/>
        <w:rPr>
          <w:rFonts w:ascii="Arial" w:hAnsi="Arial" w:cs="Arial"/>
          <w:sz w:val="18"/>
          <w:szCs w:val="18"/>
          <w:lang w:val="es-MX"/>
        </w:rPr>
      </w:pPr>
    </w:p>
    <w:p w14:paraId="14396F28" w14:textId="77777777" w:rsidR="009B4401" w:rsidRPr="007E42B9" w:rsidRDefault="009B4401" w:rsidP="009B4401">
      <w:pPr>
        <w:spacing w:line="276" w:lineRule="auto"/>
        <w:ind w:right="57"/>
        <w:jc w:val="both"/>
        <w:rPr>
          <w:rFonts w:ascii="Arial" w:hAnsi="Arial" w:cs="Arial"/>
          <w:sz w:val="18"/>
          <w:szCs w:val="18"/>
          <w:lang w:val="es-MX" w:eastAsia="en-US"/>
        </w:rPr>
      </w:pPr>
      <w:r w:rsidRPr="007E42B9">
        <w:rPr>
          <w:rFonts w:ascii="Arial" w:hAnsi="Arial" w:cs="Arial"/>
          <w:sz w:val="18"/>
          <w:szCs w:val="18"/>
          <w:lang w:val="es-MX" w:eastAsia="en-US"/>
        </w:rPr>
        <w:t>Los vocales del “</w:t>
      </w:r>
      <w:r w:rsidRPr="007E42B9">
        <w:rPr>
          <w:rFonts w:ascii="Arial" w:hAnsi="Arial" w:cs="Arial"/>
          <w:b/>
          <w:sz w:val="18"/>
          <w:szCs w:val="18"/>
          <w:lang w:val="es-MX" w:eastAsia="en-US"/>
        </w:rPr>
        <w:t>COMITÉ</w:t>
      </w:r>
      <w:r w:rsidRPr="007E42B9">
        <w:rPr>
          <w:rFonts w:ascii="Arial" w:hAnsi="Arial" w:cs="Arial"/>
          <w:sz w:val="18"/>
          <w:szCs w:val="18"/>
          <w:lang w:val="es-MX" w:eastAsia="en-US"/>
        </w:rPr>
        <w:t xml:space="preserve">” conforme al art. 31 de la </w:t>
      </w:r>
      <w:r w:rsidRPr="007E42B9">
        <w:rPr>
          <w:rFonts w:ascii="Arial" w:hAnsi="Arial" w:cs="Arial"/>
          <w:b/>
          <w:sz w:val="18"/>
          <w:szCs w:val="18"/>
          <w:lang w:val="es-MX" w:eastAsia="en-US"/>
        </w:rPr>
        <w:t>“LEY”</w:t>
      </w:r>
      <w:r w:rsidRPr="007E42B9">
        <w:rPr>
          <w:rFonts w:ascii="Arial" w:hAnsi="Arial" w:cs="Arial"/>
          <w:sz w:val="18"/>
          <w:szCs w:val="18"/>
          <w:lang w:val="es-MX" w:eastAsia="en-US"/>
        </w:rPr>
        <w:t xml:space="preserve"> tendrán las siguientes funciones:</w:t>
      </w:r>
    </w:p>
    <w:p w14:paraId="7A6A163D" w14:textId="77777777" w:rsidR="009B4401" w:rsidRPr="007E42B9" w:rsidRDefault="009B4401" w:rsidP="009B4401">
      <w:pPr>
        <w:spacing w:line="276" w:lineRule="auto"/>
        <w:ind w:right="57"/>
        <w:jc w:val="both"/>
        <w:rPr>
          <w:rFonts w:ascii="Arial" w:hAnsi="Arial" w:cs="Arial"/>
          <w:sz w:val="18"/>
          <w:szCs w:val="18"/>
          <w:lang w:val="es-MX" w:eastAsia="en-US"/>
        </w:rPr>
      </w:pPr>
    </w:p>
    <w:p w14:paraId="52E411A7" w14:textId="77777777" w:rsidR="009B4401" w:rsidRPr="007E42B9" w:rsidRDefault="009B4401" w:rsidP="008743DC">
      <w:pPr>
        <w:numPr>
          <w:ilvl w:val="0"/>
          <w:numId w:val="16"/>
        </w:numPr>
        <w:tabs>
          <w:tab w:val="clear" w:pos="1068"/>
          <w:tab w:val="num" w:pos="360"/>
          <w:tab w:val="num" w:pos="709"/>
        </w:tabs>
        <w:spacing w:line="276" w:lineRule="auto"/>
        <w:ind w:left="360" w:right="57"/>
        <w:jc w:val="both"/>
        <w:rPr>
          <w:rFonts w:ascii="Arial" w:hAnsi="Arial" w:cs="Arial"/>
          <w:sz w:val="18"/>
          <w:szCs w:val="18"/>
          <w:lang w:val="es-MX" w:eastAsia="en-US"/>
        </w:rPr>
      </w:pPr>
      <w:r w:rsidRPr="007E42B9">
        <w:rPr>
          <w:rFonts w:ascii="Arial" w:hAnsi="Arial" w:cs="Arial"/>
          <w:sz w:val="18"/>
          <w:szCs w:val="18"/>
          <w:lang w:val="es-MX" w:eastAsia="en-US"/>
        </w:rPr>
        <w:t>Analizar los casos y asuntos que se sometan a su consideración y se consignen en el orden del día, apoyando su análisis en los informes y documentos que los sustenten o fundamenten;</w:t>
      </w:r>
    </w:p>
    <w:p w14:paraId="1286184D" w14:textId="77777777" w:rsidR="009B4401" w:rsidRPr="007E42B9" w:rsidRDefault="009B4401" w:rsidP="008743DC">
      <w:pPr>
        <w:numPr>
          <w:ilvl w:val="0"/>
          <w:numId w:val="16"/>
        </w:numPr>
        <w:tabs>
          <w:tab w:val="clear" w:pos="1068"/>
          <w:tab w:val="num" w:pos="360"/>
          <w:tab w:val="num" w:pos="720"/>
        </w:tabs>
        <w:spacing w:line="276" w:lineRule="auto"/>
        <w:ind w:left="360" w:right="17"/>
        <w:jc w:val="both"/>
        <w:rPr>
          <w:rFonts w:ascii="Arial" w:hAnsi="Arial" w:cs="Arial"/>
          <w:sz w:val="18"/>
          <w:szCs w:val="18"/>
          <w:lang w:val="es-MX" w:eastAsia="en-US"/>
        </w:rPr>
      </w:pPr>
      <w:r w:rsidRPr="007E42B9">
        <w:rPr>
          <w:rFonts w:ascii="Arial" w:hAnsi="Arial" w:cs="Arial"/>
          <w:sz w:val="18"/>
          <w:szCs w:val="18"/>
          <w:lang w:val="es-MX" w:eastAsia="en-US"/>
        </w:rPr>
        <w:t>Proponer en forma clara y concreta, alternativas para la solución y atención de casos y asuntos que se presenten a la consideración y resolución del “</w:t>
      </w:r>
      <w:r w:rsidRPr="007E42B9">
        <w:rPr>
          <w:rFonts w:ascii="Arial" w:hAnsi="Arial" w:cs="Arial"/>
          <w:b/>
          <w:sz w:val="18"/>
          <w:szCs w:val="18"/>
          <w:lang w:val="es-MX" w:eastAsia="en-US"/>
        </w:rPr>
        <w:t>COMITÉ</w:t>
      </w:r>
      <w:r w:rsidRPr="007E42B9">
        <w:rPr>
          <w:rFonts w:ascii="Arial" w:hAnsi="Arial" w:cs="Arial"/>
          <w:sz w:val="18"/>
          <w:szCs w:val="18"/>
          <w:lang w:val="es-MX" w:eastAsia="en-US"/>
        </w:rPr>
        <w:t>”;</w:t>
      </w:r>
    </w:p>
    <w:p w14:paraId="3D5EF347" w14:textId="77777777" w:rsidR="009B4401" w:rsidRPr="007E42B9" w:rsidRDefault="009B4401" w:rsidP="008743DC">
      <w:pPr>
        <w:numPr>
          <w:ilvl w:val="0"/>
          <w:numId w:val="16"/>
        </w:numPr>
        <w:tabs>
          <w:tab w:val="clear" w:pos="1068"/>
          <w:tab w:val="num" w:pos="360"/>
          <w:tab w:val="num" w:pos="720"/>
        </w:tabs>
        <w:spacing w:line="276" w:lineRule="auto"/>
        <w:ind w:left="360" w:right="17"/>
        <w:jc w:val="both"/>
        <w:rPr>
          <w:rFonts w:ascii="Arial" w:hAnsi="Arial" w:cs="Arial"/>
          <w:sz w:val="18"/>
          <w:szCs w:val="18"/>
          <w:lang w:val="es-MX" w:eastAsia="en-US"/>
        </w:rPr>
      </w:pPr>
      <w:r w:rsidRPr="007E42B9">
        <w:rPr>
          <w:rFonts w:ascii="Arial" w:hAnsi="Arial" w:cs="Arial"/>
          <w:sz w:val="18"/>
          <w:szCs w:val="18"/>
          <w:lang w:val="es-MX" w:eastAsia="en-US"/>
        </w:rPr>
        <w:t>Manifestar con veracidad, seriedad y respeto, sus puntos de vista, sus propuestas o alternativas de solución, su voto o inconformidad con los contenidos del acta de la sesión y las resoluciones del Comité;</w:t>
      </w:r>
    </w:p>
    <w:p w14:paraId="7EA7B232" w14:textId="77777777" w:rsidR="009B4401" w:rsidRPr="007E42B9" w:rsidRDefault="009B4401" w:rsidP="008743DC">
      <w:pPr>
        <w:numPr>
          <w:ilvl w:val="0"/>
          <w:numId w:val="16"/>
        </w:numPr>
        <w:tabs>
          <w:tab w:val="clear" w:pos="1068"/>
          <w:tab w:val="num" w:pos="360"/>
          <w:tab w:val="num" w:pos="720"/>
        </w:tabs>
        <w:spacing w:line="276" w:lineRule="auto"/>
        <w:ind w:left="360" w:right="17"/>
        <w:jc w:val="both"/>
        <w:rPr>
          <w:rFonts w:ascii="Arial" w:hAnsi="Arial" w:cs="Arial"/>
          <w:sz w:val="18"/>
          <w:szCs w:val="18"/>
          <w:lang w:val="es-MX" w:eastAsia="en-US"/>
        </w:rPr>
      </w:pPr>
      <w:proofErr w:type="spellStart"/>
      <w:r w:rsidRPr="007E42B9">
        <w:rPr>
          <w:rFonts w:ascii="Arial" w:hAnsi="Arial" w:cs="Arial"/>
          <w:sz w:val="18"/>
          <w:szCs w:val="18"/>
          <w:lang w:val="es-MX" w:eastAsia="en-US"/>
        </w:rPr>
        <w:t>Requisitar</w:t>
      </w:r>
      <w:proofErr w:type="spellEnd"/>
      <w:r w:rsidRPr="007E42B9">
        <w:rPr>
          <w:rFonts w:ascii="Arial" w:hAnsi="Arial" w:cs="Arial"/>
          <w:sz w:val="18"/>
          <w:szCs w:val="18"/>
          <w:lang w:val="es-MX" w:eastAsia="en-US"/>
        </w:rPr>
        <w:t xml:space="preserve"> la documentación que dé cuenta de las acciones y resoluciones del Comité;</w:t>
      </w:r>
    </w:p>
    <w:p w14:paraId="026C2C57" w14:textId="77777777" w:rsidR="009B4401" w:rsidRPr="007E42B9" w:rsidRDefault="009B4401" w:rsidP="008743DC">
      <w:pPr>
        <w:numPr>
          <w:ilvl w:val="0"/>
          <w:numId w:val="16"/>
        </w:numPr>
        <w:tabs>
          <w:tab w:val="clear" w:pos="1068"/>
          <w:tab w:val="num" w:pos="360"/>
          <w:tab w:val="num" w:pos="720"/>
        </w:tabs>
        <w:spacing w:line="276" w:lineRule="auto"/>
        <w:ind w:left="360" w:right="17"/>
        <w:jc w:val="both"/>
        <w:rPr>
          <w:rFonts w:ascii="Arial" w:hAnsi="Arial" w:cs="Arial"/>
          <w:sz w:val="18"/>
          <w:szCs w:val="18"/>
          <w:lang w:val="es-MX" w:eastAsia="en-US"/>
        </w:rPr>
      </w:pPr>
      <w:r w:rsidRPr="007E42B9">
        <w:rPr>
          <w:rFonts w:ascii="Arial" w:hAnsi="Arial" w:cs="Arial"/>
          <w:w w:val="105"/>
          <w:sz w:val="18"/>
          <w:szCs w:val="18"/>
          <w:lang w:val="es-MX" w:eastAsia="en-US"/>
        </w:rPr>
        <w:t>Refrendar su participación en las actas de las sesiones mediante su firma; y</w:t>
      </w:r>
    </w:p>
    <w:p w14:paraId="0AEDC8F8" w14:textId="16454CE6" w:rsidR="009B4401" w:rsidRDefault="009B4401" w:rsidP="008743DC">
      <w:pPr>
        <w:numPr>
          <w:ilvl w:val="0"/>
          <w:numId w:val="16"/>
        </w:numPr>
        <w:tabs>
          <w:tab w:val="clear" w:pos="1068"/>
          <w:tab w:val="num" w:pos="360"/>
          <w:tab w:val="num" w:pos="720"/>
        </w:tabs>
        <w:spacing w:line="276" w:lineRule="auto"/>
        <w:ind w:left="360" w:right="17"/>
        <w:jc w:val="both"/>
        <w:rPr>
          <w:rFonts w:ascii="Arial" w:hAnsi="Arial" w:cs="Arial"/>
          <w:sz w:val="18"/>
          <w:szCs w:val="18"/>
          <w:lang w:val="es-MX" w:eastAsia="en-US"/>
        </w:rPr>
      </w:pPr>
      <w:r w:rsidRPr="007E42B9">
        <w:rPr>
          <w:rFonts w:ascii="Arial" w:hAnsi="Arial" w:cs="Arial"/>
          <w:sz w:val="18"/>
          <w:szCs w:val="18"/>
          <w:lang w:val="es-MX" w:eastAsia="en-US"/>
        </w:rPr>
        <w:t>Las demás que le otorguen otras disposiciones legales.</w:t>
      </w:r>
      <w:r w:rsidR="00C01E4C">
        <w:rPr>
          <w:rFonts w:ascii="Arial" w:hAnsi="Arial" w:cs="Arial"/>
          <w:sz w:val="18"/>
          <w:szCs w:val="18"/>
          <w:lang w:val="es-MX" w:eastAsia="en-US"/>
        </w:rPr>
        <w:tab/>
      </w:r>
    </w:p>
    <w:p w14:paraId="7DC1DE2B"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51C4268F"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68A92A07"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6B6CCC3B"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0AEA754C"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7E7D1575"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528766AB"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0B8AD0DC" w14:textId="77777777" w:rsidR="00137F58" w:rsidRDefault="00137F58" w:rsidP="00137F58">
      <w:pPr>
        <w:tabs>
          <w:tab w:val="num" w:pos="360"/>
          <w:tab w:val="num" w:pos="720"/>
        </w:tabs>
        <w:spacing w:line="276" w:lineRule="auto"/>
        <w:ind w:right="17"/>
        <w:jc w:val="both"/>
        <w:rPr>
          <w:rFonts w:ascii="Arial" w:hAnsi="Arial" w:cs="Arial"/>
          <w:sz w:val="18"/>
          <w:szCs w:val="18"/>
          <w:lang w:val="es-MX" w:eastAsia="en-US"/>
        </w:rPr>
      </w:pPr>
    </w:p>
    <w:p w14:paraId="5F4390E2" w14:textId="77777777" w:rsidR="009B4401" w:rsidRPr="007E42B9" w:rsidRDefault="009B4401" w:rsidP="009B4401">
      <w:pPr>
        <w:pStyle w:val="Textoindependiente"/>
        <w:spacing w:line="276" w:lineRule="auto"/>
        <w:rPr>
          <w:rFonts w:ascii="Arial" w:hAnsi="Arial" w:cs="Arial"/>
          <w:b/>
          <w:sz w:val="18"/>
          <w:szCs w:val="18"/>
        </w:rPr>
      </w:pPr>
    </w:p>
    <w:p w14:paraId="3E1A272D" w14:textId="77777777" w:rsidR="009B4401" w:rsidRPr="008A62DB" w:rsidRDefault="009B4401" w:rsidP="008743DC">
      <w:pPr>
        <w:pStyle w:val="Textoindependiente"/>
        <w:numPr>
          <w:ilvl w:val="0"/>
          <w:numId w:val="9"/>
        </w:numPr>
        <w:spacing w:line="276" w:lineRule="auto"/>
        <w:ind w:left="426" w:hanging="426"/>
        <w:rPr>
          <w:rFonts w:ascii="Arial" w:hAnsi="Arial" w:cs="Arial"/>
          <w:b/>
          <w:sz w:val="18"/>
          <w:szCs w:val="18"/>
        </w:rPr>
      </w:pPr>
      <w:r w:rsidRPr="007E42B9">
        <w:rPr>
          <w:rFonts w:ascii="Arial" w:hAnsi="Arial" w:cs="Arial"/>
          <w:b/>
          <w:sz w:val="18"/>
          <w:szCs w:val="18"/>
        </w:rPr>
        <w:t>DESCALIFICACIÓN DE “LICITANTES”</w:t>
      </w:r>
    </w:p>
    <w:p w14:paraId="0C5DC849" w14:textId="77777777" w:rsidR="009B4401" w:rsidRPr="007E42B9" w:rsidRDefault="009B4401" w:rsidP="009B4401">
      <w:pPr>
        <w:pStyle w:val="Textoindependiente"/>
        <w:spacing w:line="276" w:lineRule="auto"/>
        <w:ind w:left="190"/>
        <w:rPr>
          <w:rFonts w:ascii="Arial" w:hAnsi="Arial" w:cs="Arial"/>
          <w:b/>
          <w:sz w:val="18"/>
          <w:szCs w:val="18"/>
        </w:rPr>
      </w:pPr>
    </w:p>
    <w:p w14:paraId="04D95152" w14:textId="77777777" w:rsidR="009B4401" w:rsidRPr="007E42B9" w:rsidRDefault="009B4401" w:rsidP="009B4401">
      <w:pPr>
        <w:pStyle w:val="Textoindependiente"/>
        <w:spacing w:line="276" w:lineRule="auto"/>
        <w:ind w:left="57"/>
        <w:rPr>
          <w:rFonts w:ascii="Arial" w:hAnsi="Arial" w:cs="Arial"/>
          <w:sz w:val="18"/>
          <w:szCs w:val="18"/>
          <w:lang w:val="es-MX"/>
        </w:rPr>
      </w:pPr>
      <w:r w:rsidRPr="007E42B9">
        <w:rPr>
          <w:rFonts w:ascii="Arial" w:hAnsi="Arial" w:cs="Arial"/>
          <w:b/>
          <w:sz w:val="18"/>
          <w:szCs w:val="18"/>
        </w:rPr>
        <w:t>El “COMITÉ”</w:t>
      </w:r>
      <w:r w:rsidRPr="007E42B9">
        <w:rPr>
          <w:rFonts w:ascii="Arial" w:hAnsi="Arial" w:cs="Arial"/>
          <w:b/>
          <w:sz w:val="18"/>
          <w:szCs w:val="18"/>
          <w:lang w:val="es-MX"/>
        </w:rPr>
        <w:t xml:space="preserve"> </w:t>
      </w:r>
      <w:r w:rsidRPr="007E42B9">
        <w:rPr>
          <w:rFonts w:ascii="Arial" w:hAnsi="Arial" w:cs="Arial"/>
          <w:sz w:val="18"/>
          <w:szCs w:val="18"/>
        </w:rPr>
        <w:t>descalificará parcial o totalmente</w:t>
      </w:r>
      <w:r w:rsidRPr="007E42B9">
        <w:rPr>
          <w:rFonts w:ascii="Arial" w:hAnsi="Arial" w:cs="Arial"/>
          <w:sz w:val="18"/>
          <w:szCs w:val="18"/>
          <w:lang w:val="es-MX"/>
        </w:rPr>
        <w:t xml:space="preserve"> </w:t>
      </w:r>
      <w:r w:rsidRPr="007E42B9">
        <w:rPr>
          <w:rFonts w:ascii="Arial" w:hAnsi="Arial" w:cs="Arial"/>
          <w:sz w:val="18"/>
          <w:szCs w:val="18"/>
        </w:rPr>
        <w:t xml:space="preserve">a los </w:t>
      </w:r>
      <w:r w:rsidRPr="007E42B9">
        <w:rPr>
          <w:rFonts w:ascii="Arial" w:hAnsi="Arial" w:cs="Arial"/>
          <w:b/>
          <w:sz w:val="18"/>
          <w:szCs w:val="18"/>
        </w:rPr>
        <w:t>“LICITANTES”</w:t>
      </w:r>
      <w:r w:rsidRPr="007E42B9">
        <w:rPr>
          <w:rFonts w:ascii="Arial" w:hAnsi="Arial" w:cs="Arial"/>
          <w:b/>
          <w:sz w:val="18"/>
          <w:szCs w:val="18"/>
          <w:lang w:val="es-MX"/>
        </w:rPr>
        <w:t xml:space="preserve"> </w:t>
      </w:r>
      <w:r w:rsidRPr="007E42B9">
        <w:rPr>
          <w:rFonts w:ascii="Arial" w:hAnsi="Arial" w:cs="Arial"/>
          <w:sz w:val="18"/>
          <w:szCs w:val="18"/>
        </w:rPr>
        <w:t>por cualquiera de las siguientes situaciones:</w:t>
      </w:r>
    </w:p>
    <w:p w14:paraId="20115E21" w14:textId="77777777" w:rsidR="009B4401" w:rsidRPr="007E42B9" w:rsidRDefault="009B4401" w:rsidP="009B4401">
      <w:pPr>
        <w:pStyle w:val="Textoindependiente"/>
        <w:spacing w:line="276" w:lineRule="auto"/>
        <w:ind w:left="360"/>
        <w:rPr>
          <w:rFonts w:ascii="Arial" w:hAnsi="Arial" w:cs="Arial"/>
          <w:sz w:val="18"/>
          <w:szCs w:val="18"/>
        </w:rPr>
      </w:pPr>
      <w:r w:rsidRPr="007E42B9">
        <w:rPr>
          <w:rFonts w:ascii="Arial" w:hAnsi="Arial" w:cs="Arial"/>
          <w:sz w:val="18"/>
          <w:szCs w:val="18"/>
        </w:rPr>
        <w:t>En los casos previstos en el Artículo 52 de la “</w:t>
      </w:r>
      <w:r w:rsidRPr="007E42B9">
        <w:rPr>
          <w:rFonts w:ascii="Arial" w:hAnsi="Arial" w:cs="Arial"/>
          <w:b/>
          <w:bCs/>
          <w:sz w:val="18"/>
          <w:szCs w:val="18"/>
        </w:rPr>
        <w:t>LEY”</w:t>
      </w:r>
    </w:p>
    <w:p w14:paraId="5554D953" w14:textId="77777777" w:rsidR="009B4401" w:rsidRPr="007E42B9"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Cuando se compruebe su incumplimiento o mala calidad como “</w:t>
      </w:r>
      <w:r w:rsidRPr="007E42B9">
        <w:rPr>
          <w:rFonts w:ascii="Arial" w:hAnsi="Arial" w:cs="Arial"/>
          <w:b/>
          <w:bCs/>
          <w:sz w:val="18"/>
          <w:szCs w:val="18"/>
        </w:rPr>
        <w:t xml:space="preserve">PROVEEDOR” </w:t>
      </w:r>
      <w:r w:rsidRPr="007E42B9">
        <w:rPr>
          <w:rFonts w:ascii="Arial" w:hAnsi="Arial" w:cs="Arial"/>
          <w:sz w:val="18"/>
          <w:szCs w:val="18"/>
        </w:rPr>
        <w:t>del Gobierno  Federal,  del Estado de Jalisco o Municipal o de cualquier entidad pública.</w:t>
      </w:r>
    </w:p>
    <w:p w14:paraId="33222DFA" w14:textId="77777777" w:rsidR="009B4401" w:rsidRPr="007E42B9"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 xml:space="preserve">Si un mismo socio o administrador forma parte de dos o más de las empresas </w:t>
      </w:r>
      <w:r w:rsidRPr="007E42B9">
        <w:rPr>
          <w:rFonts w:ascii="Arial" w:hAnsi="Arial" w:cs="Arial"/>
          <w:b/>
          <w:bCs/>
          <w:sz w:val="18"/>
          <w:szCs w:val="18"/>
        </w:rPr>
        <w:t>“LICITANTES”</w:t>
      </w:r>
      <w:r w:rsidRPr="007E42B9">
        <w:rPr>
          <w:rFonts w:ascii="Arial" w:hAnsi="Arial" w:cs="Arial"/>
          <w:sz w:val="18"/>
          <w:szCs w:val="18"/>
        </w:rPr>
        <w:t>.</w:t>
      </w:r>
    </w:p>
    <w:p w14:paraId="2E257F6D" w14:textId="3C7EF607" w:rsidR="00AE1F5D" w:rsidRPr="00137F58" w:rsidRDefault="009B4401" w:rsidP="00AE1F5D">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 xml:space="preserve">Cuando se presuma que existe arreglo entre los </w:t>
      </w:r>
      <w:r w:rsidRPr="007E42B9">
        <w:rPr>
          <w:rFonts w:ascii="Arial" w:hAnsi="Arial" w:cs="Arial"/>
          <w:b/>
          <w:sz w:val="18"/>
          <w:szCs w:val="18"/>
        </w:rPr>
        <w:t>“LICITANTES”</w:t>
      </w:r>
      <w:r w:rsidRPr="007E42B9">
        <w:rPr>
          <w:rFonts w:ascii="Arial" w:hAnsi="Arial" w:cs="Arial"/>
          <w:b/>
          <w:sz w:val="18"/>
          <w:szCs w:val="18"/>
          <w:lang w:val="es-MX"/>
        </w:rPr>
        <w:t xml:space="preserve"> </w:t>
      </w:r>
      <w:r w:rsidRPr="007E42B9">
        <w:rPr>
          <w:rFonts w:ascii="Arial" w:hAnsi="Arial" w:cs="Arial"/>
          <w:sz w:val="18"/>
          <w:szCs w:val="18"/>
        </w:rPr>
        <w:t>para elevar los precios de los bienes objeto de</w:t>
      </w:r>
      <w:r w:rsidRPr="007E42B9">
        <w:rPr>
          <w:rFonts w:ascii="Arial" w:hAnsi="Arial" w:cs="Arial"/>
          <w:sz w:val="18"/>
          <w:szCs w:val="18"/>
          <w:lang w:val="es-MX"/>
        </w:rPr>
        <w:t xml:space="preserve"> </w:t>
      </w:r>
      <w:r w:rsidRPr="007E42B9">
        <w:rPr>
          <w:rFonts w:ascii="Arial" w:hAnsi="Arial" w:cs="Arial"/>
          <w:sz w:val="18"/>
          <w:szCs w:val="18"/>
        </w:rPr>
        <w:t>la presente “</w:t>
      </w:r>
      <w:r w:rsidRPr="007E42B9">
        <w:rPr>
          <w:rFonts w:ascii="Arial" w:hAnsi="Arial" w:cs="Arial"/>
          <w:b/>
          <w:sz w:val="18"/>
          <w:szCs w:val="18"/>
        </w:rPr>
        <w:t>LICITACIÓN</w:t>
      </w:r>
      <w:r w:rsidRPr="007E42B9">
        <w:rPr>
          <w:rFonts w:ascii="Arial" w:hAnsi="Arial" w:cs="Arial"/>
          <w:sz w:val="18"/>
          <w:szCs w:val="18"/>
        </w:rPr>
        <w:t>”</w:t>
      </w:r>
      <w:r w:rsidR="00137F58">
        <w:rPr>
          <w:rFonts w:ascii="Arial" w:hAnsi="Arial" w:cs="Arial"/>
          <w:sz w:val="18"/>
          <w:szCs w:val="18"/>
        </w:rPr>
        <w:t>.</w:t>
      </w:r>
    </w:p>
    <w:p w14:paraId="6905226F" w14:textId="77777777" w:rsidR="009B4401" w:rsidRPr="007E42B9"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 xml:space="preserve">Si se comprueba que al </w:t>
      </w:r>
      <w:r w:rsidRPr="007E42B9">
        <w:rPr>
          <w:rFonts w:ascii="Arial" w:hAnsi="Arial" w:cs="Arial"/>
          <w:b/>
          <w:sz w:val="18"/>
          <w:szCs w:val="18"/>
        </w:rPr>
        <w:t>“LICITANTE”</w:t>
      </w:r>
      <w:r w:rsidRPr="007E42B9">
        <w:rPr>
          <w:rFonts w:ascii="Arial" w:hAnsi="Arial" w:cs="Arial"/>
          <w:sz w:val="18"/>
          <w:szCs w:val="18"/>
        </w:rPr>
        <w:t xml:space="preserve"> por causas imputables al mismo, se le hubieren rescindido uno o más contratos con el Gobierno  Federal,  del Estado de Jalisco o Municipal o de cualquier otra entidad pública, en un plazo no mayor a seis meses anteriores a la fecha de la presente “</w:t>
      </w:r>
      <w:r w:rsidRPr="007E42B9">
        <w:rPr>
          <w:rFonts w:ascii="Arial" w:hAnsi="Arial" w:cs="Arial"/>
          <w:b/>
          <w:sz w:val="18"/>
          <w:szCs w:val="18"/>
        </w:rPr>
        <w:t>LICITACIÓN</w:t>
      </w:r>
      <w:r w:rsidRPr="007E42B9">
        <w:rPr>
          <w:rFonts w:ascii="Arial" w:hAnsi="Arial" w:cs="Arial"/>
          <w:sz w:val="18"/>
          <w:szCs w:val="18"/>
        </w:rPr>
        <w:t xml:space="preserve">”. </w:t>
      </w:r>
    </w:p>
    <w:p w14:paraId="5ADB779B" w14:textId="33C448A8" w:rsidR="00C84C66" w:rsidRPr="005D2CD0" w:rsidRDefault="009B4401" w:rsidP="00C84C66">
      <w:pPr>
        <w:pStyle w:val="Textoindependiente"/>
        <w:numPr>
          <w:ilvl w:val="0"/>
          <w:numId w:val="2"/>
        </w:numPr>
        <w:spacing w:line="276" w:lineRule="auto"/>
        <w:rPr>
          <w:rFonts w:ascii="Arial" w:hAnsi="Arial" w:cs="Arial"/>
          <w:sz w:val="18"/>
          <w:szCs w:val="18"/>
        </w:rPr>
      </w:pPr>
      <w:r w:rsidRPr="00FB407C">
        <w:rPr>
          <w:rFonts w:ascii="Arial" w:hAnsi="Arial" w:cs="Arial"/>
          <w:sz w:val="18"/>
          <w:szCs w:val="18"/>
        </w:rPr>
        <w:t xml:space="preserve">Cuando la </w:t>
      </w:r>
      <w:r w:rsidRPr="00FB407C">
        <w:rPr>
          <w:rFonts w:ascii="Arial" w:hAnsi="Arial" w:cs="Arial"/>
          <w:b/>
          <w:sz w:val="18"/>
          <w:szCs w:val="18"/>
        </w:rPr>
        <w:t xml:space="preserve">“CONVOCANTE” </w:t>
      </w:r>
      <w:r w:rsidRPr="00FB407C">
        <w:rPr>
          <w:rFonts w:ascii="Arial" w:hAnsi="Arial" w:cs="Arial"/>
          <w:sz w:val="18"/>
          <w:szCs w:val="18"/>
        </w:rPr>
        <w:t xml:space="preserve">y el </w:t>
      </w:r>
      <w:r w:rsidRPr="00FB407C">
        <w:rPr>
          <w:rFonts w:ascii="Arial" w:hAnsi="Arial" w:cs="Arial"/>
          <w:b/>
          <w:sz w:val="18"/>
          <w:szCs w:val="18"/>
        </w:rPr>
        <w:t>“COMITÉ”</w:t>
      </w:r>
      <w:r w:rsidRPr="00FB407C">
        <w:rPr>
          <w:rFonts w:ascii="Arial" w:hAnsi="Arial" w:cs="Arial"/>
          <w:sz w:val="18"/>
          <w:szCs w:val="18"/>
        </w:rPr>
        <w:t xml:space="preserve"> tengan conocimiento por escrito, de irregularidades imputables al </w:t>
      </w:r>
      <w:r w:rsidRPr="00FB407C">
        <w:rPr>
          <w:rFonts w:ascii="Arial" w:hAnsi="Arial" w:cs="Arial"/>
          <w:b/>
          <w:sz w:val="18"/>
          <w:szCs w:val="18"/>
        </w:rPr>
        <w:t>“LICITANTE”</w:t>
      </w:r>
      <w:r w:rsidRPr="00FB407C">
        <w:rPr>
          <w:rFonts w:ascii="Arial" w:hAnsi="Arial" w:cs="Arial"/>
          <w:sz w:val="18"/>
          <w:szCs w:val="18"/>
        </w:rPr>
        <w:t xml:space="preserve">, en el cumplimiento de algún contrato con el Gobierno  Federal,  del Estado de Jalisco o Municipal o de cualquier otra entidad pública, en un plazo no mayor a seis meses anteriores a la fecha de la presente licitación. </w:t>
      </w:r>
    </w:p>
    <w:p w14:paraId="024BF60B" w14:textId="1C58E3B0" w:rsidR="00943105" w:rsidRPr="00C84C66" w:rsidRDefault="009B4401" w:rsidP="004C5B5E">
      <w:pPr>
        <w:pStyle w:val="Textoindependiente"/>
        <w:numPr>
          <w:ilvl w:val="0"/>
          <w:numId w:val="2"/>
        </w:numPr>
        <w:spacing w:line="276" w:lineRule="auto"/>
        <w:rPr>
          <w:rFonts w:ascii="Arial" w:hAnsi="Arial" w:cs="Arial"/>
          <w:sz w:val="18"/>
          <w:szCs w:val="18"/>
        </w:rPr>
      </w:pPr>
      <w:r w:rsidRPr="00C84C66">
        <w:rPr>
          <w:rFonts w:ascii="Arial" w:hAnsi="Arial" w:cs="Arial"/>
          <w:sz w:val="18"/>
          <w:szCs w:val="18"/>
        </w:rPr>
        <w:t xml:space="preserve">Cuando alguno de los documentos preparados por el </w:t>
      </w:r>
      <w:r w:rsidRPr="00C84C66">
        <w:rPr>
          <w:rFonts w:ascii="Arial" w:hAnsi="Arial" w:cs="Arial"/>
          <w:b/>
          <w:sz w:val="18"/>
          <w:szCs w:val="18"/>
        </w:rPr>
        <w:t>“LICITANTE”</w:t>
      </w:r>
      <w:r w:rsidRPr="00C84C66">
        <w:rPr>
          <w:rFonts w:ascii="Arial" w:hAnsi="Arial" w:cs="Arial"/>
          <w:sz w:val="18"/>
          <w:szCs w:val="18"/>
        </w:rPr>
        <w:t xml:space="preserve"> no esté firmado por la persona legalmente facultada para ello. </w:t>
      </w:r>
    </w:p>
    <w:p w14:paraId="613D7371" w14:textId="77777777" w:rsidR="009B4401"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Si los documentos presentados tuvieran textos entre líneas, raspaduras, alteraciones, tachaduras o enmendaduras.</w:t>
      </w:r>
    </w:p>
    <w:p w14:paraId="0D828E18" w14:textId="77777777" w:rsidR="009B4401" w:rsidRPr="00FB407C"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Si la propuesta técnica incluye datos económicos, que tenga referencia con el costo de los bienes o servicios objeto de</w:t>
      </w:r>
      <w:r w:rsidRPr="007E42B9">
        <w:rPr>
          <w:rFonts w:ascii="Arial" w:hAnsi="Arial" w:cs="Arial"/>
          <w:sz w:val="18"/>
          <w:szCs w:val="18"/>
          <w:lang w:val="es-MX"/>
        </w:rPr>
        <w:t xml:space="preserve"> </w:t>
      </w:r>
      <w:r w:rsidRPr="007E42B9">
        <w:rPr>
          <w:rFonts w:ascii="Arial" w:hAnsi="Arial" w:cs="Arial"/>
          <w:sz w:val="18"/>
          <w:szCs w:val="18"/>
        </w:rPr>
        <w:t>la</w:t>
      </w:r>
      <w:r w:rsidRPr="007E42B9">
        <w:rPr>
          <w:rFonts w:ascii="Arial" w:hAnsi="Arial" w:cs="Arial"/>
          <w:sz w:val="18"/>
          <w:szCs w:val="18"/>
          <w:lang w:val="es-MX"/>
        </w:rPr>
        <w:t xml:space="preserve"> </w:t>
      </w:r>
      <w:r w:rsidRPr="007E42B9">
        <w:rPr>
          <w:rFonts w:ascii="Arial" w:hAnsi="Arial" w:cs="Arial"/>
          <w:sz w:val="18"/>
          <w:szCs w:val="18"/>
        </w:rPr>
        <w:t xml:space="preserve">licitación. </w:t>
      </w:r>
    </w:p>
    <w:p w14:paraId="7CADD00D" w14:textId="77777777" w:rsidR="00943105"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Si presentaran datos falsos.</w:t>
      </w:r>
      <w:r>
        <w:rPr>
          <w:rFonts w:ascii="Arial" w:hAnsi="Arial" w:cs="Arial"/>
          <w:sz w:val="18"/>
          <w:szCs w:val="18"/>
        </w:rPr>
        <w:tab/>
      </w:r>
    </w:p>
    <w:p w14:paraId="4E14ED83" w14:textId="77777777" w:rsidR="009B4401" w:rsidRPr="005505DC" w:rsidRDefault="009B4401" w:rsidP="008743DC">
      <w:pPr>
        <w:pStyle w:val="Textoindependiente"/>
        <w:numPr>
          <w:ilvl w:val="0"/>
          <w:numId w:val="2"/>
        </w:numPr>
        <w:spacing w:line="276" w:lineRule="auto"/>
        <w:rPr>
          <w:rFonts w:ascii="Arial" w:hAnsi="Arial" w:cs="Arial"/>
          <w:sz w:val="18"/>
          <w:szCs w:val="18"/>
        </w:rPr>
      </w:pPr>
      <w:r w:rsidRPr="007E42B9">
        <w:rPr>
          <w:rFonts w:ascii="Arial" w:hAnsi="Arial" w:cs="Arial"/>
          <w:sz w:val="18"/>
          <w:szCs w:val="18"/>
        </w:rPr>
        <w:t>La falta de cualquier documento o muestra física solicitados.</w:t>
      </w:r>
    </w:p>
    <w:p w14:paraId="13E8A631" w14:textId="77777777" w:rsidR="009B4401" w:rsidRPr="002F2C99" w:rsidRDefault="009B4401" w:rsidP="008743DC">
      <w:pPr>
        <w:pStyle w:val="Textoindependiente"/>
        <w:numPr>
          <w:ilvl w:val="0"/>
          <w:numId w:val="2"/>
        </w:numPr>
        <w:spacing w:line="276" w:lineRule="auto"/>
        <w:rPr>
          <w:rFonts w:ascii="Arial" w:hAnsi="Arial" w:cs="Arial"/>
          <w:sz w:val="18"/>
          <w:szCs w:val="18"/>
          <w:lang w:val="es-MX"/>
        </w:rPr>
      </w:pPr>
      <w:r w:rsidRPr="002F2C99">
        <w:rPr>
          <w:rFonts w:ascii="Arial" w:hAnsi="Arial" w:cs="Arial"/>
          <w:sz w:val="18"/>
          <w:szCs w:val="18"/>
        </w:rPr>
        <w:t xml:space="preserve">Si se comprueba que el </w:t>
      </w:r>
      <w:r w:rsidRPr="002F2C99">
        <w:rPr>
          <w:rFonts w:ascii="Arial" w:hAnsi="Arial" w:cs="Arial"/>
          <w:b/>
          <w:sz w:val="18"/>
          <w:szCs w:val="18"/>
        </w:rPr>
        <w:t>“LICITANTE”</w:t>
      </w:r>
      <w:r w:rsidRPr="002F2C99">
        <w:rPr>
          <w:rFonts w:ascii="Arial" w:hAnsi="Arial" w:cs="Arial"/>
          <w:sz w:val="18"/>
          <w:szCs w:val="18"/>
        </w:rPr>
        <w:t xml:space="preserve"> no demuestra tener capacidad financiera, administrativa o jurídica relacionada</w:t>
      </w:r>
      <w:r w:rsidRPr="002F2C99">
        <w:rPr>
          <w:rFonts w:ascii="Arial" w:hAnsi="Arial" w:cs="Arial"/>
          <w:sz w:val="18"/>
          <w:szCs w:val="18"/>
          <w:lang w:val="es-MX"/>
        </w:rPr>
        <w:t xml:space="preserve"> </w:t>
      </w:r>
      <w:r w:rsidRPr="002F2C99">
        <w:rPr>
          <w:rFonts w:ascii="Arial" w:hAnsi="Arial" w:cs="Arial"/>
          <w:sz w:val="18"/>
          <w:szCs w:val="18"/>
        </w:rPr>
        <w:t>con su propuesta técnica.</w:t>
      </w:r>
    </w:p>
    <w:p w14:paraId="5F3C52FB" w14:textId="77777777" w:rsidR="009B4401" w:rsidRPr="004B7F00" w:rsidRDefault="009B4401" w:rsidP="008743DC">
      <w:pPr>
        <w:pStyle w:val="Textoindependiente"/>
        <w:numPr>
          <w:ilvl w:val="0"/>
          <w:numId w:val="2"/>
        </w:numPr>
        <w:spacing w:line="276" w:lineRule="auto"/>
        <w:rPr>
          <w:rFonts w:ascii="Arial" w:hAnsi="Arial" w:cs="Arial"/>
          <w:sz w:val="18"/>
          <w:szCs w:val="18"/>
        </w:rPr>
      </w:pPr>
      <w:r w:rsidRPr="00675F48">
        <w:rPr>
          <w:rFonts w:ascii="Arial" w:hAnsi="Arial" w:cs="Arial"/>
          <w:sz w:val="18"/>
          <w:szCs w:val="18"/>
        </w:rPr>
        <w:t xml:space="preserve">Si el </w:t>
      </w:r>
      <w:r w:rsidRPr="00675F48">
        <w:rPr>
          <w:rFonts w:ascii="Arial" w:hAnsi="Arial" w:cs="Arial"/>
          <w:b/>
          <w:sz w:val="18"/>
          <w:szCs w:val="18"/>
        </w:rPr>
        <w:t>“LICITANTE”</w:t>
      </w:r>
      <w:r w:rsidRPr="00675F48">
        <w:rPr>
          <w:rFonts w:ascii="Arial" w:hAnsi="Arial" w:cs="Arial"/>
          <w:sz w:val="18"/>
          <w:szCs w:val="18"/>
        </w:rPr>
        <w:t xml:space="preserve"> establece comunicación con el </w:t>
      </w:r>
      <w:r w:rsidRPr="00675F48">
        <w:rPr>
          <w:rFonts w:ascii="Arial" w:hAnsi="Arial" w:cs="Arial"/>
          <w:b/>
          <w:sz w:val="18"/>
          <w:szCs w:val="18"/>
        </w:rPr>
        <w:t>“COMITÉ” o la “CONVOCANTE”</w:t>
      </w:r>
      <w:r w:rsidRPr="00675F48">
        <w:rPr>
          <w:rFonts w:ascii="Arial" w:hAnsi="Arial" w:cs="Arial"/>
          <w:sz w:val="18"/>
          <w:szCs w:val="18"/>
        </w:rPr>
        <w:t>, para tratar de influir en la evaluación de su propuesta técnica o económica, de</w:t>
      </w:r>
      <w:r w:rsidRPr="00675F48">
        <w:rPr>
          <w:rFonts w:ascii="Arial" w:hAnsi="Arial" w:cs="Arial"/>
          <w:sz w:val="18"/>
          <w:szCs w:val="18"/>
          <w:lang w:val="es-MX"/>
        </w:rPr>
        <w:t xml:space="preserve"> </w:t>
      </w:r>
      <w:r w:rsidRPr="00675F48">
        <w:rPr>
          <w:rFonts w:ascii="Arial" w:hAnsi="Arial" w:cs="Arial"/>
          <w:sz w:val="18"/>
          <w:szCs w:val="18"/>
        </w:rPr>
        <w:t>la presente licitación</w:t>
      </w:r>
      <w:r w:rsidRPr="00675F48">
        <w:rPr>
          <w:rFonts w:ascii="Arial" w:hAnsi="Arial" w:cs="Arial"/>
          <w:sz w:val="18"/>
          <w:szCs w:val="18"/>
          <w:lang w:val="es-MX"/>
        </w:rPr>
        <w:t>.</w:t>
      </w:r>
    </w:p>
    <w:p w14:paraId="28485554" w14:textId="77777777" w:rsidR="009B4401" w:rsidRPr="0010020C" w:rsidRDefault="009B4401" w:rsidP="008743DC">
      <w:pPr>
        <w:pStyle w:val="Textoindependiente"/>
        <w:numPr>
          <w:ilvl w:val="0"/>
          <w:numId w:val="2"/>
        </w:numPr>
        <w:spacing w:line="276" w:lineRule="auto"/>
        <w:rPr>
          <w:rFonts w:ascii="Arial" w:hAnsi="Arial" w:cs="Arial"/>
          <w:sz w:val="18"/>
          <w:szCs w:val="18"/>
        </w:rPr>
      </w:pPr>
      <w:r w:rsidRPr="0010020C">
        <w:rPr>
          <w:rFonts w:ascii="Arial" w:hAnsi="Arial" w:cs="Arial"/>
          <w:sz w:val="18"/>
          <w:szCs w:val="18"/>
        </w:rPr>
        <w:t xml:space="preserve">Cuando el </w:t>
      </w:r>
      <w:r w:rsidRPr="0010020C">
        <w:rPr>
          <w:rFonts w:ascii="Arial" w:hAnsi="Arial" w:cs="Arial"/>
          <w:b/>
          <w:bCs/>
          <w:sz w:val="18"/>
          <w:szCs w:val="18"/>
        </w:rPr>
        <w:t>“LICITANTE”</w:t>
      </w:r>
      <w:r w:rsidRPr="0010020C">
        <w:rPr>
          <w:rFonts w:ascii="Arial" w:hAnsi="Arial" w:cs="Arial"/>
          <w:sz w:val="18"/>
          <w:szCs w:val="18"/>
        </w:rPr>
        <w:t xml:space="preserve"> niegue el acceso a sus instalaciones a la </w:t>
      </w:r>
      <w:r w:rsidRPr="0010020C">
        <w:rPr>
          <w:rFonts w:ascii="Arial" w:hAnsi="Arial" w:cs="Arial"/>
          <w:b/>
          <w:sz w:val="18"/>
          <w:szCs w:val="18"/>
        </w:rPr>
        <w:t>CONVOCANTE</w:t>
      </w:r>
      <w:r w:rsidRPr="0010020C">
        <w:rPr>
          <w:rFonts w:ascii="Arial" w:hAnsi="Arial" w:cs="Arial"/>
          <w:sz w:val="18"/>
          <w:szCs w:val="18"/>
        </w:rPr>
        <w:t xml:space="preserve"> en caso de que esta última decida realizar visita.</w:t>
      </w:r>
    </w:p>
    <w:p w14:paraId="79FE51CD" w14:textId="77777777" w:rsidR="009B4401" w:rsidRPr="00C3660A" w:rsidRDefault="009B4401" w:rsidP="008743DC">
      <w:pPr>
        <w:pStyle w:val="Textoindependiente"/>
        <w:numPr>
          <w:ilvl w:val="0"/>
          <w:numId w:val="2"/>
        </w:numPr>
        <w:spacing w:line="276" w:lineRule="auto"/>
        <w:rPr>
          <w:rFonts w:ascii="Arial" w:hAnsi="Arial" w:cs="Arial"/>
          <w:sz w:val="18"/>
          <w:szCs w:val="18"/>
          <w:lang w:val="es-MX"/>
        </w:rPr>
      </w:pPr>
      <w:r w:rsidRPr="007E42B9">
        <w:rPr>
          <w:rFonts w:ascii="Arial" w:hAnsi="Arial" w:cs="Arial"/>
          <w:sz w:val="18"/>
          <w:szCs w:val="18"/>
        </w:rPr>
        <w:t xml:space="preserve">En caso de que se encuentren inhabilitados por el Padrón del Proveedores del Gobierno del Estado, o por alguna autoridad ya sea Municipal, Estatal o Federal en la contratación de algún bien y/o servicio o durante la licitación de estos. </w:t>
      </w:r>
    </w:p>
    <w:p w14:paraId="2C9520F5" w14:textId="77777777" w:rsidR="009B4401" w:rsidRDefault="009B4401" w:rsidP="009B4401">
      <w:pPr>
        <w:pStyle w:val="Textoindependiente"/>
        <w:spacing w:line="276" w:lineRule="auto"/>
        <w:rPr>
          <w:rFonts w:ascii="Arial" w:hAnsi="Arial" w:cs="Arial"/>
          <w:sz w:val="18"/>
          <w:szCs w:val="18"/>
          <w:lang w:val="es-MX"/>
        </w:rPr>
      </w:pPr>
    </w:p>
    <w:p w14:paraId="701E17AA" w14:textId="77777777" w:rsidR="009B4401" w:rsidRPr="007E42B9" w:rsidRDefault="009B4401" w:rsidP="009B4401">
      <w:pPr>
        <w:pStyle w:val="Textoindependiente"/>
        <w:spacing w:line="276" w:lineRule="auto"/>
        <w:rPr>
          <w:rFonts w:ascii="Arial" w:hAnsi="Arial" w:cs="Arial"/>
          <w:sz w:val="18"/>
          <w:szCs w:val="18"/>
          <w:lang w:val="es-MX"/>
        </w:rPr>
      </w:pPr>
    </w:p>
    <w:p w14:paraId="4D7ECB98" w14:textId="77777777" w:rsidR="009B4401" w:rsidRPr="008A62DB" w:rsidRDefault="009B4401" w:rsidP="008743DC">
      <w:pPr>
        <w:pStyle w:val="Textoindependiente"/>
        <w:numPr>
          <w:ilvl w:val="0"/>
          <w:numId w:val="9"/>
        </w:numPr>
        <w:spacing w:line="276" w:lineRule="auto"/>
        <w:ind w:left="426" w:hanging="426"/>
        <w:rPr>
          <w:rFonts w:ascii="Arial" w:hAnsi="Arial" w:cs="Arial"/>
          <w:b/>
          <w:sz w:val="18"/>
          <w:szCs w:val="18"/>
        </w:rPr>
      </w:pPr>
      <w:r w:rsidRPr="0010020C">
        <w:rPr>
          <w:rFonts w:ascii="Arial" w:hAnsi="Arial" w:cs="Arial"/>
          <w:b/>
          <w:sz w:val="18"/>
          <w:szCs w:val="18"/>
        </w:rPr>
        <w:t>DECLARACIÓN DE</w:t>
      </w:r>
      <w:r w:rsidRPr="0010020C">
        <w:rPr>
          <w:rFonts w:ascii="Arial" w:hAnsi="Arial" w:cs="Arial"/>
          <w:b/>
          <w:sz w:val="18"/>
          <w:szCs w:val="18"/>
          <w:lang w:val="es-MX"/>
        </w:rPr>
        <w:t xml:space="preserve"> </w:t>
      </w:r>
      <w:r w:rsidRPr="0010020C">
        <w:rPr>
          <w:rFonts w:ascii="Arial" w:hAnsi="Arial" w:cs="Arial"/>
          <w:b/>
          <w:sz w:val="18"/>
          <w:szCs w:val="18"/>
        </w:rPr>
        <w:t>LA LICITACIÓN DESIERTA TOTAL O PARCIALMENTE</w:t>
      </w:r>
    </w:p>
    <w:p w14:paraId="1455635C" w14:textId="77777777" w:rsidR="009B4401" w:rsidRPr="0010020C" w:rsidRDefault="009B4401" w:rsidP="009B4401">
      <w:pPr>
        <w:pStyle w:val="Textoindependiente"/>
        <w:spacing w:line="276" w:lineRule="auto"/>
        <w:ind w:left="190"/>
        <w:rPr>
          <w:rFonts w:ascii="Arial" w:hAnsi="Arial" w:cs="Arial"/>
          <w:b/>
          <w:sz w:val="18"/>
          <w:szCs w:val="18"/>
        </w:rPr>
      </w:pPr>
    </w:p>
    <w:p w14:paraId="2AD16B6F" w14:textId="77777777" w:rsidR="009B4401" w:rsidRDefault="009B4401" w:rsidP="009B4401">
      <w:pPr>
        <w:pStyle w:val="Textoindependiente"/>
        <w:spacing w:line="276" w:lineRule="auto"/>
        <w:ind w:left="190"/>
        <w:rPr>
          <w:rFonts w:ascii="Arial" w:hAnsi="Arial" w:cs="Arial"/>
          <w:sz w:val="18"/>
          <w:szCs w:val="18"/>
          <w:lang w:val="es-MX"/>
        </w:rPr>
      </w:pPr>
      <w:r w:rsidRPr="007E42B9">
        <w:rPr>
          <w:rFonts w:ascii="Arial" w:hAnsi="Arial" w:cs="Arial"/>
          <w:sz w:val="18"/>
          <w:szCs w:val="18"/>
        </w:rPr>
        <w:t xml:space="preserve">El </w:t>
      </w:r>
      <w:r w:rsidRPr="007E42B9">
        <w:rPr>
          <w:rFonts w:ascii="Arial" w:hAnsi="Arial" w:cs="Arial"/>
          <w:b/>
          <w:sz w:val="18"/>
          <w:szCs w:val="18"/>
        </w:rPr>
        <w:t xml:space="preserve">“COMITÉ” </w:t>
      </w:r>
      <w:r w:rsidRPr="007E42B9">
        <w:rPr>
          <w:rFonts w:ascii="Arial" w:hAnsi="Arial" w:cs="Arial"/>
          <w:sz w:val="18"/>
          <w:szCs w:val="18"/>
        </w:rPr>
        <w:t xml:space="preserve">procederá a declarar desierta </w:t>
      </w:r>
      <w:r w:rsidRPr="007E42B9">
        <w:rPr>
          <w:rFonts w:ascii="Arial" w:hAnsi="Arial" w:cs="Arial"/>
          <w:b/>
          <w:sz w:val="18"/>
          <w:szCs w:val="18"/>
        </w:rPr>
        <w:t>la “LICITACIÓN</w:t>
      </w:r>
      <w:r w:rsidRPr="007E42B9">
        <w:rPr>
          <w:rFonts w:ascii="Arial" w:hAnsi="Arial" w:cs="Arial"/>
          <w:sz w:val="18"/>
          <w:szCs w:val="18"/>
        </w:rPr>
        <w:t xml:space="preserve">”, o determinadas partidas de éste, </w:t>
      </w:r>
    </w:p>
    <w:p w14:paraId="3F133ED7" w14:textId="77777777" w:rsidR="009B4401" w:rsidRPr="007E42B9" w:rsidRDefault="009B4401" w:rsidP="009B4401">
      <w:pPr>
        <w:pStyle w:val="Textoindependiente"/>
        <w:spacing w:line="276" w:lineRule="auto"/>
        <w:ind w:left="142"/>
        <w:rPr>
          <w:rFonts w:ascii="Arial" w:hAnsi="Arial" w:cs="Arial"/>
          <w:sz w:val="18"/>
          <w:szCs w:val="18"/>
          <w:lang w:val="es-MX"/>
        </w:rPr>
      </w:pPr>
      <w:r w:rsidRPr="009F6A49">
        <w:rPr>
          <w:rFonts w:ascii="Arial" w:hAnsi="Arial" w:cs="Arial"/>
          <w:b/>
          <w:bCs/>
          <w:sz w:val="18"/>
          <w:szCs w:val="18"/>
        </w:rPr>
        <w:t>1.</w:t>
      </w:r>
      <w:r>
        <w:rPr>
          <w:rFonts w:ascii="Arial" w:hAnsi="Arial" w:cs="Arial"/>
          <w:sz w:val="18"/>
          <w:szCs w:val="18"/>
          <w:lang w:val="es-MX"/>
        </w:rPr>
        <w:t xml:space="preserve"> </w:t>
      </w:r>
      <w:r w:rsidRPr="007E42B9">
        <w:rPr>
          <w:rFonts w:ascii="Arial" w:hAnsi="Arial" w:cs="Arial"/>
          <w:sz w:val="18"/>
          <w:szCs w:val="18"/>
        </w:rPr>
        <w:t>cuando las proposiciones presentadas no reúnan los requisitos solicitados o cuando la propuesta más económica que cumpla con todos los requerimientos técnicos solicitados en la convocatoria, resulte superior en un 10% o inferior en un 40% respecto de la medida de precios que arroje la investigación de mercado. Esta media se obtendrá sumando los precios que arrojen las cotizaciones obtenidas durante la investigación de mercado, y posteriormente dividendo el resultado entre el número de dichas cotizaciones. La declaración de partida o licitación desierta producirá el efecto de que no se adquieran los bienes o servicios respectivos dentro de la licitación que corresponda</w:t>
      </w:r>
      <w:r w:rsidRPr="007E42B9">
        <w:rPr>
          <w:rFonts w:ascii="Arial" w:hAnsi="Arial" w:cs="Arial"/>
          <w:sz w:val="18"/>
          <w:szCs w:val="18"/>
          <w:lang w:val="es-MX"/>
        </w:rPr>
        <w:t>.</w:t>
      </w:r>
    </w:p>
    <w:p w14:paraId="65A318C4" w14:textId="1824E5F3" w:rsidR="005D2CD0" w:rsidRDefault="009B4401" w:rsidP="00C3660A">
      <w:pPr>
        <w:pStyle w:val="Textoindependiente"/>
        <w:spacing w:line="276" w:lineRule="auto"/>
        <w:ind w:left="142"/>
        <w:rPr>
          <w:rFonts w:ascii="Arial" w:hAnsi="Arial" w:cs="Arial"/>
          <w:sz w:val="18"/>
          <w:szCs w:val="18"/>
        </w:rPr>
      </w:pPr>
      <w:r w:rsidRPr="007E42B9">
        <w:rPr>
          <w:rFonts w:ascii="Arial" w:hAnsi="Arial" w:cs="Arial"/>
          <w:b/>
          <w:bCs/>
          <w:sz w:val="18"/>
          <w:szCs w:val="18"/>
        </w:rPr>
        <w:t>2</w:t>
      </w:r>
      <w:r w:rsidRPr="007E42B9">
        <w:rPr>
          <w:rFonts w:ascii="Arial" w:hAnsi="Arial" w:cs="Arial"/>
          <w:sz w:val="18"/>
          <w:szCs w:val="18"/>
        </w:rPr>
        <w:t>. Cuando se declare desierta la “</w:t>
      </w:r>
      <w:r w:rsidRPr="007E42B9">
        <w:rPr>
          <w:rFonts w:ascii="Arial" w:hAnsi="Arial" w:cs="Arial"/>
          <w:b/>
          <w:sz w:val="18"/>
          <w:szCs w:val="18"/>
        </w:rPr>
        <w:t xml:space="preserve">LICITACIÓN” </w:t>
      </w:r>
      <w:r w:rsidRPr="007E42B9">
        <w:rPr>
          <w:rFonts w:ascii="Arial" w:hAnsi="Arial" w:cs="Arial"/>
          <w:sz w:val="18"/>
          <w:szCs w:val="18"/>
        </w:rPr>
        <w:t xml:space="preserve">o alguna partida y persista la necesidad de contratar con el carácter y requisitos solicitados en la primera licitación, la </w:t>
      </w:r>
      <w:r w:rsidRPr="007E42B9">
        <w:rPr>
          <w:rFonts w:ascii="Arial" w:hAnsi="Arial" w:cs="Arial"/>
          <w:b/>
          <w:sz w:val="18"/>
          <w:szCs w:val="18"/>
        </w:rPr>
        <w:t>“CONVOCANTE”</w:t>
      </w:r>
      <w:r w:rsidRPr="007E42B9">
        <w:rPr>
          <w:rFonts w:ascii="Arial" w:hAnsi="Arial" w:cs="Arial"/>
          <w:sz w:val="18"/>
          <w:szCs w:val="18"/>
        </w:rPr>
        <w:t xml:space="preserve"> podrá emitir una segunda convocatoria, o bien optar por adjudicación directa, en los términos establecidos en el artículo 71 de la “</w:t>
      </w:r>
      <w:r w:rsidRPr="007E42B9">
        <w:rPr>
          <w:rFonts w:ascii="Arial" w:hAnsi="Arial" w:cs="Arial"/>
          <w:b/>
          <w:sz w:val="18"/>
          <w:szCs w:val="18"/>
        </w:rPr>
        <w:t>LEY</w:t>
      </w:r>
      <w:r w:rsidRPr="007E42B9">
        <w:rPr>
          <w:rFonts w:ascii="Arial" w:hAnsi="Arial" w:cs="Arial"/>
          <w:sz w:val="18"/>
          <w:szCs w:val="18"/>
        </w:rPr>
        <w:t xml:space="preserve">”. </w:t>
      </w:r>
    </w:p>
    <w:p w14:paraId="4485162E" w14:textId="77777777" w:rsidR="00137F58" w:rsidRDefault="00137F58" w:rsidP="00C3660A">
      <w:pPr>
        <w:pStyle w:val="Textoindependiente"/>
        <w:spacing w:line="276" w:lineRule="auto"/>
        <w:ind w:left="142"/>
        <w:rPr>
          <w:rFonts w:ascii="Arial" w:hAnsi="Arial" w:cs="Arial"/>
          <w:sz w:val="18"/>
          <w:szCs w:val="18"/>
        </w:rPr>
      </w:pPr>
    </w:p>
    <w:p w14:paraId="55C2CFF7" w14:textId="77777777" w:rsidR="00137F58" w:rsidRDefault="00137F58" w:rsidP="00C3660A">
      <w:pPr>
        <w:pStyle w:val="Textoindependiente"/>
        <w:spacing w:line="276" w:lineRule="auto"/>
        <w:ind w:left="142"/>
        <w:rPr>
          <w:rFonts w:ascii="Arial" w:hAnsi="Arial" w:cs="Arial"/>
          <w:sz w:val="18"/>
          <w:szCs w:val="18"/>
        </w:rPr>
      </w:pPr>
    </w:p>
    <w:p w14:paraId="7DCCB796" w14:textId="77777777" w:rsidR="00137F58" w:rsidRDefault="00137F58" w:rsidP="00C3660A">
      <w:pPr>
        <w:pStyle w:val="Textoindependiente"/>
        <w:spacing w:line="276" w:lineRule="auto"/>
        <w:ind w:left="142"/>
        <w:rPr>
          <w:rFonts w:ascii="Arial" w:hAnsi="Arial" w:cs="Arial"/>
          <w:sz w:val="18"/>
          <w:szCs w:val="18"/>
        </w:rPr>
      </w:pPr>
    </w:p>
    <w:p w14:paraId="2B8D8FF7" w14:textId="77777777" w:rsidR="00137F58" w:rsidRDefault="00137F58" w:rsidP="00C3660A">
      <w:pPr>
        <w:pStyle w:val="Textoindependiente"/>
        <w:spacing w:line="276" w:lineRule="auto"/>
        <w:ind w:left="142"/>
        <w:rPr>
          <w:rFonts w:ascii="Arial" w:hAnsi="Arial" w:cs="Arial"/>
          <w:sz w:val="18"/>
          <w:szCs w:val="18"/>
        </w:rPr>
      </w:pPr>
    </w:p>
    <w:p w14:paraId="48506803" w14:textId="77777777" w:rsidR="00137F58" w:rsidRDefault="00137F58" w:rsidP="00C3660A">
      <w:pPr>
        <w:pStyle w:val="Textoindependiente"/>
        <w:spacing w:line="276" w:lineRule="auto"/>
        <w:ind w:left="142"/>
        <w:rPr>
          <w:rFonts w:ascii="Arial" w:hAnsi="Arial" w:cs="Arial"/>
          <w:sz w:val="18"/>
          <w:szCs w:val="18"/>
        </w:rPr>
      </w:pPr>
    </w:p>
    <w:p w14:paraId="267B6603" w14:textId="77777777" w:rsidR="00137F58" w:rsidRPr="00C3660A" w:rsidRDefault="00137F58" w:rsidP="00C3660A">
      <w:pPr>
        <w:pStyle w:val="Textoindependiente"/>
        <w:spacing w:line="276" w:lineRule="auto"/>
        <w:ind w:left="142"/>
        <w:rPr>
          <w:rFonts w:ascii="Arial" w:hAnsi="Arial" w:cs="Arial"/>
          <w:sz w:val="18"/>
          <w:szCs w:val="18"/>
        </w:rPr>
      </w:pPr>
    </w:p>
    <w:p w14:paraId="28B2C82E" w14:textId="77777777" w:rsidR="009B4401" w:rsidRPr="007E42B9" w:rsidRDefault="009B4401" w:rsidP="009B4401">
      <w:pPr>
        <w:pStyle w:val="Textoindependiente"/>
        <w:spacing w:line="276" w:lineRule="auto"/>
        <w:ind w:left="142"/>
        <w:rPr>
          <w:rFonts w:ascii="Arial" w:hAnsi="Arial" w:cs="Arial"/>
          <w:b/>
          <w:sz w:val="18"/>
          <w:szCs w:val="18"/>
        </w:rPr>
      </w:pPr>
      <w:r w:rsidRPr="007E42B9">
        <w:rPr>
          <w:rFonts w:ascii="Arial" w:hAnsi="Arial" w:cs="Arial"/>
          <w:b/>
          <w:bCs/>
          <w:sz w:val="18"/>
          <w:szCs w:val="18"/>
        </w:rPr>
        <w:t>3</w:t>
      </w:r>
      <w:r w:rsidRPr="007E42B9">
        <w:rPr>
          <w:rFonts w:ascii="Arial" w:hAnsi="Arial" w:cs="Arial"/>
          <w:b/>
          <w:sz w:val="18"/>
          <w:szCs w:val="18"/>
        </w:rPr>
        <w:t>.</w:t>
      </w:r>
      <w:r w:rsidRPr="007E42B9">
        <w:rPr>
          <w:rFonts w:ascii="Arial" w:hAnsi="Arial" w:cs="Arial"/>
          <w:sz w:val="18"/>
          <w:szCs w:val="18"/>
        </w:rPr>
        <w:t xml:space="preserve"> Se podrá cancelar la “</w:t>
      </w:r>
      <w:r w:rsidRPr="007E42B9">
        <w:rPr>
          <w:rFonts w:ascii="Arial" w:hAnsi="Arial" w:cs="Arial"/>
          <w:b/>
          <w:sz w:val="18"/>
          <w:szCs w:val="18"/>
        </w:rPr>
        <w:t xml:space="preserve">LICITACIÓN” </w:t>
      </w:r>
      <w:r w:rsidRPr="007E42B9">
        <w:rPr>
          <w:rFonts w:ascii="Arial" w:hAnsi="Arial" w:cs="Arial"/>
          <w:sz w:val="18"/>
          <w:szCs w:val="18"/>
        </w:rPr>
        <w:t>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6DB666C6" w14:textId="77777777" w:rsidR="009B4401" w:rsidRPr="007E42B9" w:rsidRDefault="009B4401" w:rsidP="009B4401">
      <w:pPr>
        <w:pStyle w:val="Textoindependiente"/>
        <w:spacing w:line="276" w:lineRule="auto"/>
        <w:rPr>
          <w:rFonts w:ascii="Arial" w:hAnsi="Arial" w:cs="Arial"/>
          <w:sz w:val="18"/>
          <w:szCs w:val="18"/>
          <w:lang w:val="es-MX"/>
        </w:rPr>
      </w:pPr>
    </w:p>
    <w:p w14:paraId="32C76854" w14:textId="67053FA7" w:rsidR="009B4401" w:rsidRPr="00137F58" w:rsidRDefault="009B4401" w:rsidP="00137F58">
      <w:pPr>
        <w:pStyle w:val="Textoindependiente"/>
        <w:spacing w:line="276" w:lineRule="auto"/>
        <w:ind w:left="57"/>
        <w:rPr>
          <w:rFonts w:ascii="Arial" w:hAnsi="Arial" w:cs="Arial"/>
          <w:sz w:val="18"/>
          <w:szCs w:val="18"/>
        </w:rPr>
      </w:pPr>
      <w:r w:rsidRPr="007E42B9">
        <w:rPr>
          <w:rFonts w:ascii="Arial" w:hAnsi="Arial" w:cs="Arial"/>
          <w:sz w:val="18"/>
          <w:szCs w:val="18"/>
        </w:rPr>
        <w:t xml:space="preserve">Además de lo que establece el artículo 71 de la “LEY”, el </w:t>
      </w:r>
      <w:r w:rsidRPr="007E42B9">
        <w:rPr>
          <w:rFonts w:ascii="Arial" w:hAnsi="Arial" w:cs="Arial"/>
          <w:b/>
          <w:sz w:val="18"/>
          <w:szCs w:val="18"/>
        </w:rPr>
        <w:t>“COMITÉ”</w:t>
      </w:r>
      <w:r w:rsidRPr="007E42B9">
        <w:rPr>
          <w:rFonts w:ascii="Arial" w:hAnsi="Arial" w:cs="Arial"/>
          <w:sz w:val="18"/>
          <w:szCs w:val="18"/>
        </w:rPr>
        <w:t xml:space="preserve"> podrá descalificar a los </w:t>
      </w:r>
      <w:r w:rsidRPr="007E42B9">
        <w:rPr>
          <w:rFonts w:ascii="Arial" w:hAnsi="Arial" w:cs="Arial"/>
          <w:b/>
          <w:sz w:val="18"/>
          <w:szCs w:val="18"/>
        </w:rPr>
        <w:t>“LICITANTES”</w:t>
      </w:r>
      <w:r w:rsidRPr="007E42B9">
        <w:rPr>
          <w:rFonts w:ascii="Arial" w:hAnsi="Arial" w:cs="Arial"/>
          <w:sz w:val="18"/>
          <w:szCs w:val="18"/>
        </w:rPr>
        <w:t xml:space="preserve"> en los siguientes casos:</w:t>
      </w:r>
    </w:p>
    <w:p w14:paraId="26FA34D6" w14:textId="77777777" w:rsidR="009B4401" w:rsidRPr="007E42B9" w:rsidRDefault="009B4401" w:rsidP="008743DC">
      <w:pPr>
        <w:pStyle w:val="Textoindependiente"/>
        <w:numPr>
          <w:ilvl w:val="0"/>
          <w:numId w:val="3"/>
        </w:numPr>
        <w:spacing w:line="276" w:lineRule="auto"/>
        <w:rPr>
          <w:rFonts w:ascii="Arial" w:hAnsi="Arial" w:cs="Arial"/>
          <w:sz w:val="18"/>
          <w:szCs w:val="18"/>
        </w:rPr>
      </w:pPr>
      <w:r w:rsidRPr="007E42B9">
        <w:rPr>
          <w:rFonts w:ascii="Arial" w:hAnsi="Arial" w:cs="Arial"/>
          <w:sz w:val="18"/>
          <w:szCs w:val="18"/>
        </w:rPr>
        <w:t xml:space="preserve">Cuando ningún </w:t>
      </w:r>
      <w:r w:rsidRPr="007E42B9">
        <w:rPr>
          <w:rFonts w:ascii="Arial" w:hAnsi="Arial" w:cs="Arial"/>
          <w:b/>
          <w:sz w:val="18"/>
          <w:szCs w:val="18"/>
        </w:rPr>
        <w:t>“LICITANTE”</w:t>
      </w:r>
      <w:r w:rsidRPr="007E42B9">
        <w:rPr>
          <w:rFonts w:ascii="Arial" w:hAnsi="Arial" w:cs="Arial"/>
          <w:sz w:val="18"/>
          <w:szCs w:val="18"/>
        </w:rPr>
        <w:t xml:space="preserve"> se registre o no se reciba ninguna propuesta en el acto mencionado en el </w:t>
      </w:r>
      <w:r w:rsidRPr="007E42B9">
        <w:rPr>
          <w:rFonts w:ascii="Arial" w:hAnsi="Arial" w:cs="Arial"/>
          <w:b/>
          <w:bCs/>
          <w:sz w:val="18"/>
          <w:szCs w:val="18"/>
        </w:rPr>
        <w:t>numeral 8.3.1 de las bases</w:t>
      </w:r>
    </w:p>
    <w:p w14:paraId="0AE90BE1" w14:textId="40CE136E" w:rsidR="00C84C66" w:rsidRPr="005D2CD0" w:rsidRDefault="009B4401" w:rsidP="00C84C66">
      <w:pPr>
        <w:pStyle w:val="Textoindependiente"/>
        <w:numPr>
          <w:ilvl w:val="0"/>
          <w:numId w:val="3"/>
        </w:numPr>
        <w:spacing w:line="276" w:lineRule="auto"/>
        <w:rPr>
          <w:rFonts w:ascii="Arial" w:hAnsi="Arial" w:cs="Arial"/>
          <w:sz w:val="18"/>
          <w:szCs w:val="18"/>
        </w:rPr>
      </w:pPr>
      <w:r w:rsidRPr="007E42B9">
        <w:rPr>
          <w:rFonts w:ascii="Arial" w:hAnsi="Arial" w:cs="Arial"/>
          <w:sz w:val="18"/>
          <w:szCs w:val="18"/>
        </w:rPr>
        <w:t xml:space="preserve">Si a criterio del </w:t>
      </w:r>
      <w:r w:rsidRPr="007E42B9">
        <w:rPr>
          <w:rFonts w:ascii="Arial" w:hAnsi="Arial" w:cs="Arial"/>
          <w:b/>
          <w:sz w:val="18"/>
          <w:szCs w:val="18"/>
        </w:rPr>
        <w:t>“COMITÉ”</w:t>
      </w:r>
      <w:r w:rsidRPr="007E42B9">
        <w:rPr>
          <w:rFonts w:ascii="Arial" w:hAnsi="Arial" w:cs="Arial"/>
          <w:sz w:val="18"/>
          <w:szCs w:val="18"/>
        </w:rPr>
        <w:t xml:space="preserve"> ninguna de las propuestas cubre los elementos que garanticen a la </w:t>
      </w:r>
      <w:r w:rsidRPr="007E42B9">
        <w:rPr>
          <w:rFonts w:ascii="Arial" w:hAnsi="Arial" w:cs="Arial"/>
          <w:b/>
          <w:bCs/>
          <w:sz w:val="18"/>
          <w:szCs w:val="18"/>
        </w:rPr>
        <w:t>“CONVOCANTE”</w:t>
      </w:r>
      <w:r w:rsidRPr="007E42B9">
        <w:rPr>
          <w:rFonts w:ascii="Arial" w:hAnsi="Arial" w:cs="Arial"/>
          <w:sz w:val="18"/>
          <w:szCs w:val="18"/>
        </w:rPr>
        <w:t xml:space="preserve">, las mejores condiciones de calidad, precio, entrega etc. y por lo tanto fueran inaceptables. </w:t>
      </w:r>
    </w:p>
    <w:p w14:paraId="7FB023A2" w14:textId="4D6C72DE" w:rsidR="00943105" w:rsidRPr="00C84C66" w:rsidRDefault="009B4401" w:rsidP="003A2E39">
      <w:pPr>
        <w:pStyle w:val="Textoindependiente"/>
        <w:numPr>
          <w:ilvl w:val="0"/>
          <w:numId w:val="3"/>
        </w:numPr>
        <w:spacing w:line="276" w:lineRule="auto"/>
        <w:rPr>
          <w:rFonts w:ascii="Arial" w:hAnsi="Arial" w:cs="Arial"/>
          <w:sz w:val="18"/>
          <w:szCs w:val="18"/>
        </w:rPr>
      </w:pPr>
      <w:r w:rsidRPr="00C84C66">
        <w:rPr>
          <w:rFonts w:ascii="Arial" w:hAnsi="Arial" w:cs="Arial"/>
          <w:sz w:val="18"/>
          <w:szCs w:val="18"/>
        </w:rPr>
        <w:t xml:space="preserve">Si no se cuenta por lo menos con </w:t>
      </w:r>
      <w:r w:rsidRPr="00C84C66">
        <w:rPr>
          <w:rFonts w:ascii="Arial" w:hAnsi="Arial" w:cs="Arial"/>
          <w:sz w:val="18"/>
          <w:szCs w:val="18"/>
          <w:lang w:val="es-MX"/>
        </w:rPr>
        <w:t>una</w:t>
      </w:r>
      <w:r w:rsidRPr="00C84C66">
        <w:rPr>
          <w:rFonts w:ascii="Arial" w:hAnsi="Arial" w:cs="Arial"/>
          <w:sz w:val="18"/>
          <w:szCs w:val="18"/>
        </w:rPr>
        <w:t xml:space="preserve"> propuesta que cumpla con todos los requisitos solicitados en estas bases, y susceptibles de ser analizadas técnicamente.</w:t>
      </w:r>
    </w:p>
    <w:p w14:paraId="3115B3D9" w14:textId="77777777" w:rsidR="009B4401" w:rsidRPr="007E42B9" w:rsidRDefault="009B4401" w:rsidP="008743DC">
      <w:pPr>
        <w:pStyle w:val="Textoindependiente"/>
        <w:numPr>
          <w:ilvl w:val="0"/>
          <w:numId w:val="3"/>
        </w:numPr>
        <w:spacing w:line="276" w:lineRule="auto"/>
        <w:rPr>
          <w:rFonts w:ascii="Arial" w:hAnsi="Arial" w:cs="Arial"/>
          <w:sz w:val="18"/>
          <w:szCs w:val="18"/>
        </w:rPr>
      </w:pPr>
      <w:r w:rsidRPr="007E42B9">
        <w:rPr>
          <w:rFonts w:ascii="Arial" w:hAnsi="Arial" w:cs="Arial"/>
          <w:sz w:val="18"/>
          <w:szCs w:val="18"/>
        </w:rPr>
        <w:t xml:space="preserve">Si después de efectuada la evaluación técnica y económica no fuera posible adjudicar el contrato a ningún </w:t>
      </w:r>
      <w:r w:rsidRPr="007E42B9">
        <w:rPr>
          <w:rFonts w:ascii="Arial" w:hAnsi="Arial" w:cs="Arial"/>
          <w:b/>
          <w:sz w:val="18"/>
          <w:szCs w:val="18"/>
        </w:rPr>
        <w:t>“LICITANTE”</w:t>
      </w:r>
      <w:r w:rsidRPr="007E42B9">
        <w:rPr>
          <w:rFonts w:ascii="Arial" w:hAnsi="Arial" w:cs="Arial"/>
          <w:sz w:val="18"/>
          <w:szCs w:val="18"/>
        </w:rPr>
        <w:t>.</w:t>
      </w:r>
    </w:p>
    <w:p w14:paraId="28A163A6" w14:textId="77777777" w:rsidR="009B4401" w:rsidRPr="005505DC" w:rsidRDefault="009B4401" w:rsidP="008743DC">
      <w:pPr>
        <w:pStyle w:val="Textoindependiente"/>
        <w:numPr>
          <w:ilvl w:val="0"/>
          <w:numId w:val="3"/>
        </w:numPr>
        <w:spacing w:line="276" w:lineRule="auto"/>
        <w:rPr>
          <w:rFonts w:ascii="Arial" w:hAnsi="Arial" w:cs="Arial"/>
          <w:sz w:val="18"/>
          <w:szCs w:val="18"/>
        </w:rPr>
      </w:pPr>
      <w:r w:rsidRPr="007E42B9">
        <w:rPr>
          <w:rFonts w:ascii="Arial" w:hAnsi="Arial" w:cs="Arial"/>
          <w:sz w:val="18"/>
          <w:szCs w:val="18"/>
        </w:rPr>
        <w:t xml:space="preserve">Por exceder del techo presupuestal autorizado para esta licitación. </w:t>
      </w:r>
    </w:p>
    <w:p w14:paraId="5278ACA6" w14:textId="77777777" w:rsidR="009B4401" w:rsidRPr="007E42B9" w:rsidRDefault="009B4401" w:rsidP="009B4401">
      <w:pPr>
        <w:pStyle w:val="Textoindependiente"/>
        <w:spacing w:line="276" w:lineRule="auto"/>
        <w:ind w:left="-57"/>
        <w:rPr>
          <w:rFonts w:ascii="Arial" w:hAnsi="Arial" w:cs="Arial"/>
          <w:sz w:val="18"/>
          <w:szCs w:val="18"/>
        </w:rPr>
      </w:pPr>
    </w:p>
    <w:p w14:paraId="7A8431DF" w14:textId="77777777" w:rsidR="009B4401" w:rsidRPr="008A62DB" w:rsidRDefault="009B4401" w:rsidP="008743DC">
      <w:pPr>
        <w:pStyle w:val="Textoindependiente"/>
        <w:numPr>
          <w:ilvl w:val="0"/>
          <w:numId w:val="9"/>
        </w:numPr>
        <w:spacing w:line="276" w:lineRule="auto"/>
        <w:ind w:left="426" w:hanging="426"/>
        <w:rPr>
          <w:rFonts w:ascii="Arial" w:hAnsi="Arial" w:cs="Arial"/>
          <w:sz w:val="18"/>
          <w:szCs w:val="18"/>
        </w:rPr>
      </w:pPr>
      <w:r w:rsidRPr="007E42B9">
        <w:rPr>
          <w:rFonts w:ascii="Arial" w:hAnsi="Arial" w:cs="Arial"/>
          <w:b/>
          <w:sz w:val="18"/>
          <w:szCs w:val="18"/>
        </w:rPr>
        <w:t>SUSPENSIÓN DE</w:t>
      </w:r>
      <w:r w:rsidRPr="007E42B9">
        <w:rPr>
          <w:rFonts w:ascii="Arial" w:hAnsi="Arial" w:cs="Arial"/>
          <w:b/>
          <w:sz w:val="18"/>
          <w:szCs w:val="18"/>
          <w:lang w:val="es-MX"/>
        </w:rPr>
        <w:t xml:space="preserve"> </w:t>
      </w:r>
      <w:r w:rsidRPr="007E42B9">
        <w:rPr>
          <w:rFonts w:ascii="Arial" w:hAnsi="Arial" w:cs="Arial"/>
          <w:b/>
          <w:sz w:val="18"/>
          <w:szCs w:val="18"/>
        </w:rPr>
        <w:t>LA “LICITACIÓN”</w:t>
      </w:r>
    </w:p>
    <w:p w14:paraId="3C7A227C" w14:textId="77777777" w:rsidR="009B4401" w:rsidRPr="007E42B9" w:rsidRDefault="009B4401" w:rsidP="009B4401">
      <w:pPr>
        <w:pStyle w:val="Textoindependiente"/>
        <w:spacing w:line="276" w:lineRule="auto"/>
        <w:ind w:left="190"/>
        <w:rPr>
          <w:rFonts w:ascii="Arial" w:hAnsi="Arial" w:cs="Arial"/>
          <w:sz w:val="18"/>
          <w:szCs w:val="18"/>
        </w:rPr>
      </w:pPr>
    </w:p>
    <w:p w14:paraId="259336A3" w14:textId="2F70D984" w:rsidR="009B4401" w:rsidRPr="007E42B9" w:rsidRDefault="009B4401" w:rsidP="00DC16C3">
      <w:pPr>
        <w:pStyle w:val="Textoindependiente"/>
        <w:tabs>
          <w:tab w:val="left" w:pos="2767"/>
        </w:tabs>
        <w:spacing w:line="276" w:lineRule="auto"/>
        <w:ind w:left="190"/>
        <w:rPr>
          <w:rFonts w:ascii="Arial" w:hAnsi="Arial" w:cs="Arial"/>
          <w:sz w:val="18"/>
          <w:szCs w:val="18"/>
          <w:lang w:val="es-MX"/>
        </w:rPr>
      </w:pPr>
      <w:r w:rsidRPr="007E42B9">
        <w:rPr>
          <w:rFonts w:ascii="Arial" w:hAnsi="Arial" w:cs="Arial"/>
          <w:sz w:val="18"/>
          <w:szCs w:val="18"/>
        </w:rPr>
        <w:t>El</w:t>
      </w:r>
      <w:r w:rsidRPr="007E42B9">
        <w:rPr>
          <w:rFonts w:ascii="Arial" w:hAnsi="Arial" w:cs="Arial"/>
          <w:b/>
          <w:sz w:val="18"/>
          <w:szCs w:val="18"/>
        </w:rPr>
        <w:t xml:space="preserve"> “COMITÉ”</w:t>
      </w:r>
      <w:r w:rsidRPr="007E42B9">
        <w:rPr>
          <w:rFonts w:ascii="Arial" w:hAnsi="Arial" w:cs="Arial"/>
          <w:sz w:val="18"/>
          <w:szCs w:val="18"/>
        </w:rPr>
        <w:t xml:space="preserve"> podrá suspender parcial o totalmente la licitación:</w:t>
      </w:r>
    </w:p>
    <w:p w14:paraId="1BA3DBC4" w14:textId="77777777" w:rsidR="009B4401" w:rsidRPr="003B77BF" w:rsidRDefault="009B4401" w:rsidP="008743DC">
      <w:pPr>
        <w:pStyle w:val="Textoindependiente"/>
        <w:numPr>
          <w:ilvl w:val="0"/>
          <w:numId w:val="21"/>
        </w:numPr>
        <w:spacing w:line="276" w:lineRule="auto"/>
        <w:ind w:left="426" w:hanging="426"/>
        <w:rPr>
          <w:rFonts w:ascii="Arial" w:hAnsi="Arial" w:cs="Arial"/>
          <w:sz w:val="18"/>
          <w:szCs w:val="18"/>
        </w:rPr>
      </w:pPr>
      <w:r w:rsidRPr="007E42B9">
        <w:rPr>
          <w:rFonts w:ascii="Arial" w:hAnsi="Arial" w:cs="Arial"/>
          <w:sz w:val="18"/>
          <w:szCs w:val="18"/>
        </w:rPr>
        <w:t xml:space="preserve">En el supuesto de que a juicio de la Unidad Centralizada de Compras, o del Comité, se presuma alguna irregularidad que pudiera incidir en el correcto e imparcial desarrollo de alguna licitación, el Comité o la Unidad Centralizada de </w:t>
      </w:r>
      <w:r w:rsidRPr="003B77BF">
        <w:rPr>
          <w:rFonts w:ascii="Arial" w:hAnsi="Arial" w:cs="Arial"/>
          <w:sz w:val="18"/>
          <w:szCs w:val="18"/>
        </w:rPr>
        <w:t>Compras, según sea el caso, podrán determinar la suspensión de la licitación de que se trate, con la finalidad de desahogar aquellos procedimientos e investigaciones a que haya lugar, para determinar si efectivamente existe o no la irregularidad presumida.</w:t>
      </w:r>
    </w:p>
    <w:p w14:paraId="7832ABCB" w14:textId="77777777" w:rsidR="009B4401" w:rsidRPr="00D1214F" w:rsidRDefault="009B4401" w:rsidP="008743DC">
      <w:pPr>
        <w:pStyle w:val="Textoindependiente"/>
        <w:numPr>
          <w:ilvl w:val="0"/>
          <w:numId w:val="21"/>
        </w:numPr>
        <w:spacing w:line="276" w:lineRule="auto"/>
        <w:ind w:left="426" w:hanging="426"/>
        <w:rPr>
          <w:rFonts w:ascii="Arial" w:hAnsi="Arial" w:cs="Arial"/>
          <w:sz w:val="18"/>
          <w:szCs w:val="18"/>
          <w:lang w:val="es-MX"/>
        </w:rPr>
      </w:pPr>
      <w:r w:rsidRPr="00D1214F">
        <w:rPr>
          <w:rFonts w:ascii="Arial" w:hAnsi="Arial" w:cs="Arial"/>
          <w:sz w:val="18"/>
          <w:szCs w:val="18"/>
        </w:rPr>
        <w:t>Los efectos de la medida señalada en el artículo que antecede, consistirán en que se suspenderán los plazos correspondientes</w:t>
      </w:r>
      <w:r w:rsidRPr="00D1214F">
        <w:rPr>
          <w:rFonts w:ascii="Arial" w:hAnsi="Arial" w:cs="Arial"/>
          <w:sz w:val="18"/>
          <w:szCs w:val="18"/>
          <w:lang w:val="es-MX"/>
        </w:rPr>
        <w:t xml:space="preserve"> </w:t>
      </w:r>
      <w:r w:rsidRPr="00D1214F">
        <w:rPr>
          <w:rFonts w:ascii="Arial" w:hAnsi="Arial" w:cs="Arial"/>
          <w:sz w:val="18"/>
          <w:szCs w:val="18"/>
        </w:rPr>
        <w:t xml:space="preserve"> al</w:t>
      </w:r>
      <w:r w:rsidRPr="00D1214F">
        <w:rPr>
          <w:rFonts w:ascii="Arial" w:hAnsi="Arial" w:cs="Arial"/>
          <w:sz w:val="18"/>
          <w:szCs w:val="18"/>
          <w:lang w:val="es-MX"/>
        </w:rPr>
        <w:t xml:space="preserve"> </w:t>
      </w:r>
      <w:r w:rsidRPr="00D1214F">
        <w:rPr>
          <w:rFonts w:ascii="Arial" w:hAnsi="Arial" w:cs="Arial"/>
          <w:sz w:val="18"/>
          <w:szCs w:val="18"/>
        </w:rPr>
        <w:t xml:space="preserve"> desahogo</w:t>
      </w:r>
      <w:r w:rsidRPr="00D1214F">
        <w:rPr>
          <w:rFonts w:ascii="Arial" w:hAnsi="Arial" w:cs="Arial"/>
          <w:sz w:val="18"/>
          <w:szCs w:val="18"/>
          <w:lang w:val="es-MX"/>
        </w:rPr>
        <w:t xml:space="preserve"> </w:t>
      </w:r>
      <w:r w:rsidRPr="00D1214F">
        <w:rPr>
          <w:rFonts w:ascii="Arial" w:hAnsi="Arial" w:cs="Arial"/>
          <w:sz w:val="18"/>
          <w:szCs w:val="18"/>
        </w:rPr>
        <w:t xml:space="preserve"> de</w:t>
      </w:r>
      <w:r w:rsidRPr="00D1214F">
        <w:rPr>
          <w:rFonts w:ascii="Arial" w:hAnsi="Arial" w:cs="Arial"/>
          <w:sz w:val="18"/>
          <w:szCs w:val="18"/>
          <w:lang w:val="es-MX"/>
        </w:rPr>
        <w:t xml:space="preserve"> </w:t>
      </w:r>
      <w:r w:rsidRPr="00D1214F">
        <w:rPr>
          <w:rFonts w:ascii="Arial" w:hAnsi="Arial" w:cs="Arial"/>
          <w:sz w:val="18"/>
          <w:szCs w:val="18"/>
        </w:rPr>
        <w:t xml:space="preserve"> las</w:t>
      </w:r>
      <w:r w:rsidRPr="00D1214F">
        <w:rPr>
          <w:rFonts w:ascii="Arial" w:hAnsi="Arial" w:cs="Arial"/>
          <w:sz w:val="18"/>
          <w:szCs w:val="18"/>
          <w:lang w:val="es-MX"/>
        </w:rPr>
        <w:t xml:space="preserve"> </w:t>
      </w:r>
      <w:r w:rsidRPr="00D1214F">
        <w:rPr>
          <w:rFonts w:ascii="Arial" w:hAnsi="Arial" w:cs="Arial"/>
          <w:sz w:val="18"/>
          <w:szCs w:val="18"/>
        </w:rPr>
        <w:t xml:space="preserve"> siguientes </w:t>
      </w:r>
      <w:r w:rsidRPr="00D1214F">
        <w:rPr>
          <w:rFonts w:ascii="Arial" w:hAnsi="Arial" w:cs="Arial"/>
          <w:sz w:val="18"/>
          <w:szCs w:val="18"/>
          <w:lang w:val="es-MX"/>
        </w:rPr>
        <w:t xml:space="preserve"> </w:t>
      </w:r>
      <w:r w:rsidRPr="00D1214F">
        <w:rPr>
          <w:rFonts w:ascii="Arial" w:hAnsi="Arial" w:cs="Arial"/>
          <w:sz w:val="18"/>
          <w:szCs w:val="18"/>
        </w:rPr>
        <w:t>etapas de la licitación, hasta en tanto se llevan a cabo los procedimientos e investigaciones correspondientes, y se determina la suerte que correrá la licitación de que se trate.</w:t>
      </w:r>
    </w:p>
    <w:p w14:paraId="4AF5706C" w14:textId="77777777" w:rsidR="009B4401" w:rsidRPr="003C40B6" w:rsidRDefault="009B4401" w:rsidP="008743DC">
      <w:pPr>
        <w:pStyle w:val="Textoindependiente"/>
        <w:numPr>
          <w:ilvl w:val="0"/>
          <w:numId w:val="21"/>
        </w:numPr>
        <w:spacing w:line="276" w:lineRule="auto"/>
        <w:ind w:left="426" w:hanging="426"/>
        <w:rPr>
          <w:rFonts w:ascii="Arial" w:hAnsi="Arial" w:cs="Arial"/>
          <w:sz w:val="18"/>
          <w:szCs w:val="18"/>
        </w:rPr>
      </w:pPr>
      <w:r w:rsidRPr="007E42B9">
        <w:rPr>
          <w:rFonts w:ascii="Arial" w:hAnsi="Arial" w:cs="Arial"/>
          <w:sz w:val="18"/>
          <w:szCs w:val="18"/>
        </w:rPr>
        <w:t>Cuando se presuma que existe arreglo entre los</w:t>
      </w:r>
      <w:r w:rsidRPr="007E42B9">
        <w:rPr>
          <w:rFonts w:ascii="Arial" w:hAnsi="Arial" w:cs="Arial"/>
          <w:b/>
          <w:sz w:val="18"/>
          <w:szCs w:val="18"/>
        </w:rPr>
        <w:t xml:space="preserve"> “LICITANTES”</w:t>
      </w:r>
      <w:r w:rsidRPr="007E42B9">
        <w:rPr>
          <w:rFonts w:ascii="Arial" w:hAnsi="Arial" w:cs="Arial"/>
          <w:sz w:val="18"/>
          <w:szCs w:val="18"/>
        </w:rPr>
        <w:t xml:space="preserve"> para presentar sus ofertas de los bienes o servicios objeto de la presente licitación.</w:t>
      </w:r>
    </w:p>
    <w:p w14:paraId="2EC791FF" w14:textId="1C87629F" w:rsidR="00C3660A" w:rsidRPr="00AE1F5D" w:rsidRDefault="009B4401" w:rsidP="00C3660A">
      <w:pPr>
        <w:pStyle w:val="Textoindependiente"/>
        <w:numPr>
          <w:ilvl w:val="0"/>
          <w:numId w:val="21"/>
        </w:numPr>
        <w:spacing w:line="276" w:lineRule="auto"/>
        <w:ind w:left="426" w:hanging="426"/>
        <w:rPr>
          <w:rFonts w:ascii="Arial" w:hAnsi="Arial" w:cs="Arial"/>
          <w:sz w:val="18"/>
          <w:szCs w:val="18"/>
        </w:rPr>
      </w:pPr>
      <w:r w:rsidRPr="007E42B9">
        <w:rPr>
          <w:rFonts w:ascii="Arial" w:hAnsi="Arial" w:cs="Arial"/>
          <w:color w:val="000000"/>
          <w:sz w:val="18"/>
          <w:szCs w:val="18"/>
        </w:rPr>
        <w:t xml:space="preserve">Por orden escrita debidamente fundada y motivada de autoridad judicial en el ejercicio de sus funciones; por la Contraloría Interna con motivo de denuncias o inconformidades; así como por el </w:t>
      </w:r>
      <w:r w:rsidRPr="007E42B9">
        <w:rPr>
          <w:rFonts w:ascii="Arial" w:hAnsi="Arial" w:cs="Arial"/>
          <w:b/>
          <w:color w:val="000000"/>
          <w:sz w:val="18"/>
          <w:szCs w:val="18"/>
        </w:rPr>
        <w:t>“COMITÉ”</w:t>
      </w:r>
      <w:r w:rsidRPr="007E42B9">
        <w:rPr>
          <w:rFonts w:ascii="Arial" w:hAnsi="Arial" w:cs="Arial"/>
          <w:color w:val="000000"/>
          <w:sz w:val="18"/>
          <w:szCs w:val="18"/>
        </w:rPr>
        <w:t>, en los casos en que tenga conocimiento de alguna irregularidad.</w:t>
      </w:r>
    </w:p>
    <w:p w14:paraId="65257F3E" w14:textId="77777777" w:rsidR="009B4401" w:rsidRPr="007E42B9" w:rsidRDefault="009B4401" w:rsidP="008743DC">
      <w:pPr>
        <w:pStyle w:val="Textoindependiente"/>
        <w:numPr>
          <w:ilvl w:val="0"/>
          <w:numId w:val="21"/>
        </w:numPr>
        <w:spacing w:line="276" w:lineRule="auto"/>
        <w:ind w:left="426" w:hanging="426"/>
        <w:rPr>
          <w:rFonts w:ascii="Arial" w:hAnsi="Arial" w:cs="Arial"/>
          <w:sz w:val="18"/>
          <w:szCs w:val="18"/>
          <w:lang w:val="es-MX"/>
        </w:rPr>
      </w:pPr>
      <w:r w:rsidRPr="007E42B9">
        <w:rPr>
          <w:rFonts w:ascii="Arial" w:hAnsi="Arial" w:cs="Arial"/>
          <w:sz w:val="18"/>
          <w:szCs w:val="18"/>
        </w:rPr>
        <w:t>Cuando se presuma la existencia de otras irregularidades graves.</w:t>
      </w:r>
    </w:p>
    <w:p w14:paraId="6A8F4C75" w14:textId="77777777" w:rsidR="009B4401" w:rsidRPr="007E42B9"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En caso de que la licitación sea suspendida, se notificará  a todos los </w:t>
      </w:r>
      <w:r w:rsidRPr="007E42B9">
        <w:rPr>
          <w:rFonts w:ascii="Arial" w:hAnsi="Arial" w:cs="Arial"/>
          <w:b/>
          <w:sz w:val="18"/>
          <w:szCs w:val="18"/>
        </w:rPr>
        <w:t>“LICITANTES”</w:t>
      </w:r>
      <w:r w:rsidRPr="007E42B9">
        <w:rPr>
          <w:rFonts w:ascii="Arial" w:hAnsi="Arial" w:cs="Arial"/>
          <w:sz w:val="18"/>
          <w:szCs w:val="18"/>
        </w:rPr>
        <w:t>.</w:t>
      </w:r>
    </w:p>
    <w:p w14:paraId="167503AA" w14:textId="77777777" w:rsidR="009B4401" w:rsidRPr="007E42B9" w:rsidRDefault="009B4401" w:rsidP="009B4401">
      <w:pPr>
        <w:pStyle w:val="Textoindependiente"/>
        <w:spacing w:line="276" w:lineRule="auto"/>
        <w:rPr>
          <w:rFonts w:ascii="Arial" w:hAnsi="Arial" w:cs="Arial"/>
          <w:sz w:val="18"/>
          <w:szCs w:val="18"/>
          <w:lang w:val="es-MX"/>
        </w:rPr>
      </w:pPr>
    </w:p>
    <w:p w14:paraId="221A5E76" w14:textId="77777777" w:rsidR="009B4401" w:rsidRDefault="009B4401" w:rsidP="008743DC">
      <w:pPr>
        <w:pStyle w:val="Textoindependiente"/>
        <w:numPr>
          <w:ilvl w:val="0"/>
          <w:numId w:val="9"/>
        </w:numPr>
        <w:spacing w:line="276" w:lineRule="auto"/>
        <w:ind w:left="426" w:hanging="426"/>
        <w:rPr>
          <w:rFonts w:ascii="Arial" w:hAnsi="Arial" w:cs="Arial"/>
          <w:b/>
          <w:sz w:val="18"/>
          <w:szCs w:val="18"/>
        </w:rPr>
      </w:pPr>
      <w:r w:rsidRPr="008A28DA">
        <w:rPr>
          <w:rFonts w:ascii="Arial" w:hAnsi="Arial" w:cs="Arial"/>
          <w:b/>
          <w:sz w:val="18"/>
          <w:szCs w:val="18"/>
        </w:rPr>
        <w:t>CANCELACIÓN DE</w:t>
      </w:r>
      <w:r w:rsidRPr="008A28DA">
        <w:rPr>
          <w:rFonts w:ascii="Arial" w:hAnsi="Arial" w:cs="Arial"/>
          <w:b/>
          <w:sz w:val="18"/>
          <w:szCs w:val="18"/>
          <w:lang w:val="es-MX"/>
        </w:rPr>
        <w:t xml:space="preserve"> </w:t>
      </w:r>
      <w:r w:rsidRPr="008A28DA">
        <w:rPr>
          <w:rFonts w:ascii="Arial" w:hAnsi="Arial" w:cs="Arial"/>
          <w:b/>
          <w:sz w:val="18"/>
          <w:szCs w:val="18"/>
        </w:rPr>
        <w:t>LA LICITACIÓN</w:t>
      </w:r>
    </w:p>
    <w:p w14:paraId="356E6C97" w14:textId="77777777" w:rsidR="00943105" w:rsidRPr="00CB468B" w:rsidRDefault="00943105" w:rsidP="00943105">
      <w:pPr>
        <w:pStyle w:val="Textoindependiente"/>
        <w:spacing w:line="276" w:lineRule="auto"/>
        <w:ind w:left="426"/>
        <w:rPr>
          <w:rFonts w:ascii="Arial" w:hAnsi="Arial" w:cs="Arial"/>
          <w:b/>
          <w:sz w:val="18"/>
          <w:szCs w:val="18"/>
        </w:rPr>
      </w:pPr>
    </w:p>
    <w:p w14:paraId="36FBB79B" w14:textId="3938BEFA" w:rsidR="005D2CD0" w:rsidRDefault="009B4401" w:rsidP="00C3660A">
      <w:pPr>
        <w:pStyle w:val="Textoindependiente"/>
        <w:spacing w:line="276" w:lineRule="auto"/>
        <w:ind w:left="57"/>
        <w:rPr>
          <w:rFonts w:ascii="Arial" w:hAnsi="Arial" w:cs="Arial"/>
          <w:b/>
          <w:sz w:val="18"/>
          <w:szCs w:val="18"/>
          <w:lang w:val="es-MX" w:eastAsia="en-US"/>
        </w:rPr>
      </w:pPr>
      <w:r w:rsidRPr="007E42B9">
        <w:rPr>
          <w:rFonts w:ascii="Arial" w:hAnsi="Arial" w:cs="Arial"/>
          <w:b/>
          <w:sz w:val="18"/>
          <w:szCs w:val="18"/>
        </w:rPr>
        <w:t>El “COMITÉ”</w:t>
      </w:r>
      <w:r w:rsidRPr="007E42B9">
        <w:rPr>
          <w:rFonts w:ascii="Arial" w:hAnsi="Arial" w:cs="Arial"/>
          <w:sz w:val="18"/>
          <w:szCs w:val="18"/>
        </w:rPr>
        <w:t xml:space="preserve"> podrá cancelar parcial o totalmente la licitación:</w:t>
      </w:r>
      <w:r w:rsidR="00C01E4C">
        <w:rPr>
          <w:rFonts w:ascii="Arial" w:hAnsi="Arial" w:cs="Arial"/>
          <w:sz w:val="18"/>
          <w:szCs w:val="18"/>
        </w:rPr>
        <w:tab/>
      </w:r>
      <w:r w:rsidR="00C01E4C">
        <w:rPr>
          <w:rFonts w:ascii="Arial" w:hAnsi="Arial" w:cs="Arial"/>
          <w:sz w:val="18"/>
          <w:szCs w:val="18"/>
        </w:rPr>
        <w:br/>
      </w:r>
      <w:r w:rsidRPr="007E42B9">
        <w:rPr>
          <w:rFonts w:ascii="Arial" w:hAnsi="Arial" w:cs="Arial"/>
          <w:sz w:val="18"/>
          <w:szCs w:val="18"/>
          <w:lang w:val="es-MX" w:eastAsia="en-US"/>
        </w:rPr>
        <w:t xml:space="preserve">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 Artículo 71, numeral 3 de la </w:t>
      </w:r>
      <w:r w:rsidRPr="007E42B9">
        <w:rPr>
          <w:rFonts w:ascii="Arial" w:hAnsi="Arial" w:cs="Arial"/>
          <w:b/>
          <w:sz w:val="18"/>
          <w:szCs w:val="18"/>
          <w:lang w:val="es-MX" w:eastAsia="en-US"/>
        </w:rPr>
        <w:t>“LEY”.</w:t>
      </w:r>
    </w:p>
    <w:p w14:paraId="5E9E178A" w14:textId="77777777" w:rsidR="00137F58" w:rsidRDefault="00137F58" w:rsidP="00C3660A">
      <w:pPr>
        <w:pStyle w:val="Textoindependiente"/>
        <w:spacing w:line="276" w:lineRule="auto"/>
        <w:ind w:left="57"/>
        <w:rPr>
          <w:rFonts w:ascii="Arial" w:hAnsi="Arial" w:cs="Arial"/>
          <w:b/>
          <w:sz w:val="18"/>
          <w:szCs w:val="18"/>
          <w:lang w:val="es-MX" w:eastAsia="en-US"/>
        </w:rPr>
      </w:pPr>
    </w:p>
    <w:p w14:paraId="1B5712B1" w14:textId="77777777" w:rsidR="00137F58" w:rsidRDefault="00137F58" w:rsidP="00C3660A">
      <w:pPr>
        <w:pStyle w:val="Textoindependiente"/>
        <w:spacing w:line="276" w:lineRule="auto"/>
        <w:ind w:left="57"/>
        <w:rPr>
          <w:rFonts w:ascii="Arial" w:hAnsi="Arial" w:cs="Arial"/>
          <w:b/>
          <w:sz w:val="18"/>
          <w:szCs w:val="18"/>
          <w:lang w:val="es-MX" w:eastAsia="en-US"/>
        </w:rPr>
      </w:pPr>
    </w:p>
    <w:p w14:paraId="7961F122" w14:textId="77777777" w:rsidR="00137F58" w:rsidRDefault="00137F58" w:rsidP="00C3660A">
      <w:pPr>
        <w:pStyle w:val="Textoindependiente"/>
        <w:spacing w:line="276" w:lineRule="auto"/>
        <w:ind w:left="57"/>
        <w:rPr>
          <w:rFonts w:ascii="Arial" w:hAnsi="Arial" w:cs="Arial"/>
          <w:b/>
          <w:sz w:val="18"/>
          <w:szCs w:val="18"/>
          <w:lang w:val="es-MX" w:eastAsia="en-US"/>
        </w:rPr>
      </w:pPr>
    </w:p>
    <w:p w14:paraId="0B1B15B8" w14:textId="77777777" w:rsidR="00137F58" w:rsidRDefault="00137F58" w:rsidP="00C3660A">
      <w:pPr>
        <w:pStyle w:val="Textoindependiente"/>
        <w:spacing w:line="276" w:lineRule="auto"/>
        <w:ind w:left="57"/>
        <w:rPr>
          <w:rFonts w:ascii="Arial" w:hAnsi="Arial" w:cs="Arial"/>
          <w:b/>
          <w:sz w:val="18"/>
          <w:szCs w:val="18"/>
          <w:lang w:val="es-MX" w:eastAsia="en-US"/>
        </w:rPr>
      </w:pPr>
    </w:p>
    <w:p w14:paraId="52B83F6C" w14:textId="77777777" w:rsidR="00137F58" w:rsidRDefault="00137F58" w:rsidP="00C3660A">
      <w:pPr>
        <w:pStyle w:val="Textoindependiente"/>
        <w:spacing w:line="276" w:lineRule="auto"/>
        <w:ind w:left="57"/>
        <w:rPr>
          <w:rFonts w:ascii="Arial" w:hAnsi="Arial" w:cs="Arial"/>
          <w:b/>
          <w:sz w:val="18"/>
          <w:szCs w:val="18"/>
          <w:lang w:val="es-MX" w:eastAsia="en-US"/>
        </w:rPr>
      </w:pPr>
    </w:p>
    <w:p w14:paraId="3C835911" w14:textId="77777777" w:rsidR="00137F58" w:rsidRDefault="00137F58" w:rsidP="00C3660A">
      <w:pPr>
        <w:pStyle w:val="Textoindependiente"/>
        <w:spacing w:line="276" w:lineRule="auto"/>
        <w:ind w:left="57"/>
        <w:rPr>
          <w:rFonts w:ascii="Arial" w:hAnsi="Arial" w:cs="Arial"/>
          <w:b/>
          <w:sz w:val="18"/>
          <w:szCs w:val="18"/>
          <w:lang w:val="es-MX" w:eastAsia="en-US"/>
        </w:rPr>
      </w:pPr>
    </w:p>
    <w:p w14:paraId="1DA1EE71" w14:textId="77777777" w:rsidR="00137F58" w:rsidRDefault="00137F58" w:rsidP="00C3660A">
      <w:pPr>
        <w:pStyle w:val="Textoindependiente"/>
        <w:spacing w:line="276" w:lineRule="auto"/>
        <w:ind w:left="57"/>
        <w:rPr>
          <w:rFonts w:ascii="Arial" w:hAnsi="Arial" w:cs="Arial"/>
          <w:b/>
          <w:sz w:val="18"/>
          <w:szCs w:val="18"/>
          <w:lang w:val="es-MX" w:eastAsia="en-US"/>
        </w:rPr>
      </w:pPr>
    </w:p>
    <w:p w14:paraId="40F5603F" w14:textId="77777777" w:rsidR="00137F58" w:rsidRDefault="00137F58" w:rsidP="00C3660A">
      <w:pPr>
        <w:pStyle w:val="Textoindependiente"/>
        <w:spacing w:line="276" w:lineRule="auto"/>
        <w:ind w:left="57"/>
        <w:rPr>
          <w:rFonts w:ascii="Arial" w:hAnsi="Arial" w:cs="Arial"/>
          <w:b/>
          <w:sz w:val="18"/>
          <w:szCs w:val="18"/>
          <w:lang w:val="es-MX" w:eastAsia="en-US"/>
        </w:rPr>
      </w:pPr>
    </w:p>
    <w:p w14:paraId="0805876C" w14:textId="77777777" w:rsidR="00137F58" w:rsidRPr="00C3660A" w:rsidRDefault="00137F58" w:rsidP="00C3660A">
      <w:pPr>
        <w:pStyle w:val="Textoindependiente"/>
        <w:spacing w:line="276" w:lineRule="auto"/>
        <w:ind w:left="57"/>
        <w:rPr>
          <w:rFonts w:ascii="Arial" w:hAnsi="Arial" w:cs="Arial"/>
          <w:b/>
          <w:sz w:val="18"/>
          <w:szCs w:val="18"/>
          <w:lang w:val="es-MX" w:eastAsia="en-US"/>
        </w:rPr>
      </w:pPr>
    </w:p>
    <w:p w14:paraId="5EA09AD4" w14:textId="77777777" w:rsidR="009B4401" w:rsidRPr="007E42B9" w:rsidRDefault="009B4401" w:rsidP="008743DC">
      <w:pPr>
        <w:pStyle w:val="Prrafodelista"/>
        <w:numPr>
          <w:ilvl w:val="0"/>
          <w:numId w:val="22"/>
        </w:numPr>
        <w:spacing w:line="276" w:lineRule="auto"/>
        <w:ind w:left="417"/>
        <w:contextualSpacing w:val="0"/>
        <w:jc w:val="both"/>
        <w:rPr>
          <w:rFonts w:ascii="Arial" w:eastAsia="Calibri" w:hAnsi="Arial" w:cs="Arial"/>
          <w:sz w:val="18"/>
          <w:szCs w:val="18"/>
          <w:lang w:val="es-MX" w:eastAsia="en-US"/>
        </w:rPr>
      </w:pPr>
      <w:r w:rsidRPr="007E42B9">
        <w:rPr>
          <w:rFonts w:ascii="Arial" w:eastAsia="Calibri" w:hAnsi="Arial" w:cs="Arial"/>
          <w:sz w:val="18"/>
          <w:szCs w:val="18"/>
          <w:lang w:val="es-MX" w:eastAsia="en-US"/>
        </w:rPr>
        <w:t xml:space="preserve">Además de las causales señaladas en el numeral 3 del artículo 71 de la Ley, se podrá cancelar una licitación 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14:paraId="5260A9CE" w14:textId="77777777" w:rsidR="009B4401" w:rsidRPr="007E42B9" w:rsidRDefault="009B4401" w:rsidP="008743DC">
      <w:pPr>
        <w:pStyle w:val="Textoindependiente"/>
        <w:numPr>
          <w:ilvl w:val="0"/>
          <w:numId w:val="22"/>
        </w:numPr>
        <w:spacing w:line="276" w:lineRule="auto"/>
        <w:ind w:left="417"/>
        <w:rPr>
          <w:rFonts w:ascii="Arial" w:hAnsi="Arial" w:cs="Arial"/>
          <w:sz w:val="18"/>
          <w:szCs w:val="18"/>
        </w:rPr>
      </w:pPr>
      <w:r w:rsidRPr="007E42B9">
        <w:rPr>
          <w:rFonts w:ascii="Arial" w:hAnsi="Arial" w:cs="Arial"/>
          <w:sz w:val="18"/>
          <w:szCs w:val="18"/>
        </w:rPr>
        <w:t>En caso fortuito, de fuerza mayor o por razones de interés general.</w:t>
      </w:r>
    </w:p>
    <w:p w14:paraId="6B4679B5" w14:textId="59F8607B" w:rsidR="00AE1F5D" w:rsidRPr="00137F58" w:rsidRDefault="009B4401" w:rsidP="00AE1F5D">
      <w:pPr>
        <w:pStyle w:val="Textoindependiente"/>
        <w:numPr>
          <w:ilvl w:val="0"/>
          <w:numId w:val="22"/>
        </w:numPr>
        <w:spacing w:line="276" w:lineRule="auto"/>
        <w:ind w:left="417"/>
        <w:rPr>
          <w:rFonts w:ascii="Arial" w:hAnsi="Arial" w:cs="Arial"/>
          <w:sz w:val="18"/>
          <w:szCs w:val="18"/>
        </w:rPr>
      </w:pPr>
      <w:r w:rsidRPr="007E42B9">
        <w:rPr>
          <w:rFonts w:ascii="Arial" w:hAnsi="Arial" w:cs="Arial"/>
          <w:sz w:val="18"/>
          <w:szCs w:val="18"/>
        </w:rPr>
        <w:t>Cuando durante la</w:t>
      </w:r>
      <w:r w:rsidRPr="007E42B9">
        <w:rPr>
          <w:rFonts w:ascii="Arial" w:hAnsi="Arial" w:cs="Arial"/>
          <w:sz w:val="18"/>
          <w:szCs w:val="18"/>
          <w:lang w:val="es-MX"/>
        </w:rPr>
        <w:t xml:space="preserve"> </w:t>
      </w:r>
      <w:r w:rsidRPr="007E42B9">
        <w:rPr>
          <w:rFonts w:ascii="Arial" w:hAnsi="Arial" w:cs="Arial"/>
          <w:b/>
          <w:sz w:val="18"/>
          <w:szCs w:val="18"/>
        </w:rPr>
        <w:t>“LICITACIÓN”</w:t>
      </w:r>
      <w:r w:rsidRPr="007E42B9">
        <w:rPr>
          <w:rFonts w:ascii="Arial" w:hAnsi="Arial" w:cs="Arial"/>
          <w:b/>
          <w:sz w:val="18"/>
          <w:szCs w:val="18"/>
          <w:lang w:val="es-MX"/>
        </w:rPr>
        <w:t xml:space="preserve"> </w:t>
      </w:r>
      <w:r w:rsidRPr="007E42B9">
        <w:rPr>
          <w:rFonts w:ascii="Arial" w:hAnsi="Arial" w:cs="Arial"/>
          <w:sz w:val="18"/>
          <w:szCs w:val="18"/>
        </w:rPr>
        <w:t xml:space="preserve">se detecte que las bases del mismo exceden a las especificaciones de los bienes o servicios que se pretende adquirir. </w:t>
      </w:r>
    </w:p>
    <w:p w14:paraId="35EED790" w14:textId="15FAECBB" w:rsidR="00943105" w:rsidRPr="00C84C66" w:rsidRDefault="009B4401" w:rsidP="007E6DDC">
      <w:pPr>
        <w:pStyle w:val="Textoindependiente"/>
        <w:numPr>
          <w:ilvl w:val="0"/>
          <w:numId w:val="22"/>
        </w:numPr>
        <w:spacing w:line="276" w:lineRule="auto"/>
        <w:ind w:left="417"/>
        <w:rPr>
          <w:rFonts w:ascii="Arial" w:hAnsi="Arial" w:cs="Arial"/>
          <w:sz w:val="18"/>
          <w:szCs w:val="18"/>
        </w:rPr>
      </w:pPr>
      <w:r w:rsidRPr="00C84C66">
        <w:rPr>
          <w:rFonts w:ascii="Arial" w:hAnsi="Arial" w:cs="Arial"/>
          <w:sz w:val="18"/>
          <w:szCs w:val="18"/>
        </w:rPr>
        <w:t xml:space="preserve">Por orden escrita debidamente fundada y motivada de autoridad judicial en el ejercicio de sus funciones, por la Contraloría Interna con motivo de denuncias o inconformidades, o por la </w:t>
      </w:r>
      <w:r w:rsidRPr="00C84C66">
        <w:rPr>
          <w:rFonts w:ascii="Arial" w:hAnsi="Arial" w:cs="Arial"/>
          <w:b/>
          <w:sz w:val="18"/>
          <w:szCs w:val="18"/>
        </w:rPr>
        <w:t>“CONVOCANTE”</w:t>
      </w:r>
      <w:r w:rsidRPr="00C84C66">
        <w:rPr>
          <w:rFonts w:ascii="Arial" w:hAnsi="Arial" w:cs="Arial"/>
          <w:sz w:val="18"/>
          <w:szCs w:val="18"/>
        </w:rPr>
        <w:t xml:space="preserve"> de tener conocimiento de alguna irregularidad.</w:t>
      </w:r>
    </w:p>
    <w:p w14:paraId="56007B66" w14:textId="77777777" w:rsidR="009B4401" w:rsidRPr="007E42B9" w:rsidRDefault="009B4401" w:rsidP="008743DC">
      <w:pPr>
        <w:pStyle w:val="Textoindependiente"/>
        <w:numPr>
          <w:ilvl w:val="0"/>
          <w:numId w:val="22"/>
        </w:numPr>
        <w:spacing w:line="276" w:lineRule="auto"/>
        <w:ind w:left="417"/>
        <w:rPr>
          <w:rFonts w:ascii="Arial" w:hAnsi="Arial" w:cs="Arial"/>
          <w:sz w:val="18"/>
          <w:szCs w:val="18"/>
        </w:rPr>
      </w:pPr>
      <w:r w:rsidRPr="007E42B9">
        <w:rPr>
          <w:rFonts w:ascii="Arial" w:hAnsi="Arial" w:cs="Arial"/>
          <w:sz w:val="18"/>
          <w:szCs w:val="18"/>
        </w:rPr>
        <w:t>Por exceder el techo presupuestal autorizado para esta licitación</w:t>
      </w:r>
      <w:r w:rsidRPr="007E42B9">
        <w:rPr>
          <w:rFonts w:ascii="Arial" w:hAnsi="Arial" w:cs="Arial"/>
          <w:sz w:val="18"/>
          <w:szCs w:val="18"/>
          <w:lang w:val="es-MX"/>
        </w:rPr>
        <w:t>.</w:t>
      </w:r>
    </w:p>
    <w:p w14:paraId="6B8AD45D" w14:textId="77777777" w:rsidR="009B4401" w:rsidRPr="007E42B9" w:rsidRDefault="009B4401" w:rsidP="008743DC">
      <w:pPr>
        <w:pStyle w:val="Textoindependiente"/>
        <w:numPr>
          <w:ilvl w:val="0"/>
          <w:numId w:val="22"/>
        </w:numPr>
        <w:spacing w:line="276" w:lineRule="auto"/>
        <w:ind w:left="417"/>
        <w:rPr>
          <w:rFonts w:ascii="Arial" w:hAnsi="Arial" w:cs="Arial"/>
          <w:sz w:val="18"/>
          <w:szCs w:val="18"/>
        </w:rPr>
      </w:pPr>
      <w:r w:rsidRPr="007E42B9">
        <w:rPr>
          <w:rFonts w:ascii="Arial" w:hAnsi="Arial" w:cs="Arial"/>
          <w:sz w:val="18"/>
          <w:szCs w:val="18"/>
        </w:rPr>
        <w:t xml:space="preserve">Si los precios ofertados por los </w:t>
      </w:r>
      <w:r w:rsidRPr="007E42B9">
        <w:rPr>
          <w:rFonts w:ascii="Arial" w:hAnsi="Arial" w:cs="Arial"/>
          <w:b/>
          <w:sz w:val="18"/>
          <w:szCs w:val="18"/>
        </w:rPr>
        <w:t>“LICITANTES”</w:t>
      </w:r>
      <w:r w:rsidRPr="007E42B9">
        <w:rPr>
          <w:rFonts w:ascii="Arial" w:hAnsi="Arial" w:cs="Arial"/>
          <w:sz w:val="18"/>
          <w:szCs w:val="18"/>
        </w:rPr>
        <w:t xml:space="preserve"> no aseguran a la “</w:t>
      </w:r>
      <w:r w:rsidRPr="007E42B9">
        <w:rPr>
          <w:rFonts w:ascii="Arial" w:hAnsi="Arial" w:cs="Arial"/>
          <w:b/>
          <w:bCs/>
          <w:sz w:val="18"/>
          <w:szCs w:val="18"/>
        </w:rPr>
        <w:t xml:space="preserve">CONVOCANTE” </w:t>
      </w:r>
      <w:r w:rsidRPr="007E42B9">
        <w:rPr>
          <w:rFonts w:ascii="Arial" w:hAnsi="Arial" w:cs="Arial"/>
          <w:sz w:val="18"/>
          <w:szCs w:val="18"/>
        </w:rPr>
        <w:t>las mejores condiciones disponibles para su adjudicació</w:t>
      </w:r>
      <w:r w:rsidRPr="007E42B9">
        <w:rPr>
          <w:rFonts w:ascii="Arial" w:hAnsi="Arial" w:cs="Arial"/>
          <w:sz w:val="18"/>
          <w:szCs w:val="18"/>
          <w:lang w:val="es-MX"/>
        </w:rPr>
        <w:t>n</w:t>
      </w:r>
    </w:p>
    <w:p w14:paraId="4801EB98" w14:textId="77777777" w:rsidR="009B4401" w:rsidRPr="007E42B9" w:rsidRDefault="009B4401" w:rsidP="008743DC">
      <w:pPr>
        <w:pStyle w:val="Textoindependiente"/>
        <w:numPr>
          <w:ilvl w:val="0"/>
          <w:numId w:val="22"/>
        </w:numPr>
        <w:spacing w:line="276" w:lineRule="auto"/>
        <w:ind w:left="417"/>
        <w:rPr>
          <w:rFonts w:ascii="Arial" w:hAnsi="Arial" w:cs="Arial"/>
          <w:sz w:val="18"/>
          <w:szCs w:val="18"/>
        </w:rPr>
      </w:pPr>
      <w:r w:rsidRPr="007E42B9">
        <w:rPr>
          <w:rFonts w:ascii="Arial" w:hAnsi="Arial" w:cs="Arial"/>
          <w:sz w:val="18"/>
          <w:szCs w:val="18"/>
        </w:rPr>
        <w:t>Si por causas imputables el proveedor no se firma el contrato o éste no entrega la garantía de cumplimiento en el caso de que sea requerida y no existe una segunda propuesta susceptible de ser adjudicada.</w:t>
      </w:r>
    </w:p>
    <w:p w14:paraId="0CB81125" w14:textId="77777777" w:rsidR="009B4401" w:rsidRPr="007E42B9" w:rsidRDefault="009B4401" w:rsidP="009B4401">
      <w:pPr>
        <w:pStyle w:val="Textoindependiente"/>
        <w:spacing w:line="276" w:lineRule="auto"/>
        <w:ind w:left="417"/>
        <w:rPr>
          <w:rFonts w:ascii="Arial" w:hAnsi="Arial" w:cs="Arial"/>
          <w:sz w:val="18"/>
          <w:szCs w:val="18"/>
          <w:lang w:val="es-MX"/>
        </w:rPr>
      </w:pPr>
    </w:p>
    <w:p w14:paraId="0C7673A3" w14:textId="77777777" w:rsidR="009B4401" w:rsidRDefault="009B4401" w:rsidP="009B4401">
      <w:pPr>
        <w:pStyle w:val="Textoindependiente"/>
        <w:spacing w:line="276" w:lineRule="auto"/>
        <w:ind w:left="417"/>
        <w:rPr>
          <w:rFonts w:ascii="Arial" w:hAnsi="Arial" w:cs="Arial"/>
          <w:sz w:val="18"/>
          <w:szCs w:val="18"/>
          <w:lang w:val="es-MX"/>
        </w:rPr>
      </w:pPr>
      <w:r w:rsidRPr="007E42B9">
        <w:rPr>
          <w:rFonts w:ascii="Arial" w:hAnsi="Arial" w:cs="Arial"/>
          <w:sz w:val="18"/>
          <w:szCs w:val="18"/>
        </w:rPr>
        <w:t xml:space="preserve">En caso de que la licitación sea cancelada, se notificará por escrito a todos los </w:t>
      </w:r>
      <w:r w:rsidRPr="007E42B9">
        <w:rPr>
          <w:rFonts w:ascii="Arial" w:hAnsi="Arial" w:cs="Arial"/>
          <w:b/>
          <w:sz w:val="18"/>
          <w:szCs w:val="18"/>
        </w:rPr>
        <w:t>“LICITANTES”</w:t>
      </w:r>
      <w:r w:rsidRPr="007E42B9">
        <w:rPr>
          <w:rFonts w:ascii="Arial" w:hAnsi="Arial" w:cs="Arial"/>
          <w:sz w:val="18"/>
          <w:szCs w:val="18"/>
        </w:rPr>
        <w:t>.</w:t>
      </w:r>
    </w:p>
    <w:p w14:paraId="373EFAB9" w14:textId="77777777" w:rsidR="009B4401" w:rsidRPr="007E42B9" w:rsidRDefault="009B4401" w:rsidP="009B4401">
      <w:pPr>
        <w:pStyle w:val="Textoindependiente"/>
        <w:spacing w:line="276" w:lineRule="auto"/>
        <w:rPr>
          <w:rFonts w:ascii="Arial" w:hAnsi="Arial" w:cs="Arial"/>
          <w:sz w:val="18"/>
          <w:szCs w:val="18"/>
        </w:rPr>
      </w:pPr>
    </w:p>
    <w:p w14:paraId="06256221" w14:textId="77777777" w:rsidR="009B4401" w:rsidRPr="008A62DB" w:rsidRDefault="009B4401" w:rsidP="008743DC">
      <w:pPr>
        <w:pStyle w:val="Textoindependiente"/>
        <w:numPr>
          <w:ilvl w:val="0"/>
          <w:numId w:val="9"/>
        </w:numPr>
        <w:spacing w:line="276" w:lineRule="auto"/>
        <w:ind w:left="426" w:hanging="426"/>
        <w:rPr>
          <w:rFonts w:ascii="Arial" w:hAnsi="Arial" w:cs="Arial"/>
          <w:sz w:val="18"/>
          <w:szCs w:val="18"/>
        </w:rPr>
      </w:pPr>
      <w:r w:rsidRPr="008A28DA">
        <w:rPr>
          <w:rFonts w:ascii="Arial" w:hAnsi="Arial" w:cs="Arial"/>
          <w:b/>
          <w:caps/>
          <w:sz w:val="18"/>
          <w:szCs w:val="18"/>
        </w:rPr>
        <w:t xml:space="preserve">ACTO DE ADJUDICACIÓN Y NOTIFICACIÓN DE la Resolución </w:t>
      </w:r>
    </w:p>
    <w:p w14:paraId="63323413" w14:textId="77777777" w:rsidR="009B4401" w:rsidRPr="008A28DA" w:rsidRDefault="009B4401" w:rsidP="009B4401">
      <w:pPr>
        <w:pStyle w:val="Textoindependiente"/>
        <w:spacing w:line="276" w:lineRule="auto"/>
        <w:ind w:left="57"/>
        <w:rPr>
          <w:rFonts w:ascii="Arial" w:hAnsi="Arial" w:cs="Arial"/>
          <w:sz w:val="18"/>
          <w:szCs w:val="18"/>
        </w:rPr>
      </w:pPr>
    </w:p>
    <w:p w14:paraId="18049D90" w14:textId="77777777" w:rsidR="009B4401" w:rsidRDefault="009B4401" w:rsidP="009B4401">
      <w:pPr>
        <w:spacing w:line="276" w:lineRule="auto"/>
        <w:ind w:left="142"/>
        <w:jc w:val="both"/>
        <w:rPr>
          <w:rFonts w:ascii="Arial" w:hAnsi="Arial" w:cs="Arial"/>
          <w:sz w:val="18"/>
          <w:szCs w:val="18"/>
        </w:rPr>
      </w:pPr>
      <w:r w:rsidRPr="007E42B9">
        <w:rPr>
          <w:rFonts w:ascii="Arial" w:hAnsi="Arial" w:cs="Arial"/>
          <w:sz w:val="18"/>
          <w:szCs w:val="18"/>
        </w:rPr>
        <w:t xml:space="preserve">Una vez hecha la evaluación de las proposiciones, el contrato se adjudicará al </w:t>
      </w:r>
      <w:r w:rsidRPr="007E42B9">
        <w:rPr>
          <w:rFonts w:ascii="Arial" w:hAnsi="Arial" w:cs="Arial"/>
          <w:b/>
          <w:sz w:val="18"/>
          <w:szCs w:val="18"/>
        </w:rPr>
        <w:t>“LICITANTE”</w:t>
      </w:r>
      <w:r w:rsidRPr="007E42B9">
        <w:rPr>
          <w:rFonts w:ascii="Arial" w:hAnsi="Arial" w:cs="Arial"/>
          <w:sz w:val="18"/>
          <w:szCs w:val="18"/>
        </w:rPr>
        <w:t xml:space="preserve"> cuya oferta resulte solvente, porque cumple con los requisitos legales, técnicos y económicos establecidos en la convocatoria y bases del </w:t>
      </w:r>
      <w:r w:rsidRPr="007E42B9">
        <w:rPr>
          <w:rFonts w:ascii="Arial" w:hAnsi="Arial" w:cs="Arial"/>
          <w:b/>
          <w:sz w:val="18"/>
          <w:szCs w:val="18"/>
        </w:rPr>
        <w:t>“LICITACIÓN”,</w:t>
      </w:r>
      <w:r w:rsidRPr="007E42B9">
        <w:rPr>
          <w:rFonts w:ascii="Arial" w:hAnsi="Arial" w:cs="Arial"/>
          <w:sz w:val="18"/>
          <w:szCs w:val="18"/>
        </w:rPr>
        <w:t xml:space="preserve"> y por tanto garantiza el cumplimiento de las obligaciones respectivas y, en su caso (art. 67): </w:t>
      </w:r>
    </w:p>
    <w:p w14:paraId="041D5CEE" w14:textId="77777777" w:rsidR="009B4401" w:rsidRPr="007E42B9" w:rsidRDefault="009B4401" w:rsidP="009B4401">
      <w:pPr>
        <w:spacing w:line="276" w:lineRule="auto"/>
        <w:ind w:left="142"/>
        <w:jc w:val="both"/>
        <w:rPr>
          <w:rFonts w:ascii="Arial" w:hAnsi="Arial" w:cs="Arial"/>
          <w:sz w:val="18"/>
          <w:szCs w:val="18"/>
        </w:rPr>
      </w:pPr>
    </w:p>
    <w:p w14:paraId="7582D21A" w14:textId="77777777" w:rsidR="009B4401" w:rsidRPr="007E42B9" w:rsidRDefault="009B4401" w:rsidP="008743DC">
      <w:pPr>
        <w:numPr>
          <w:ilvl w:val="0"/>
          <w:numId w:val="18"/>
        </w:numPr>
        <w:spacing w:line="276" w:lineRule="auto"/>
        <w:ind w:left="709" w:hanging="292"/>
        <w:jc w:val="both"/>
        <w:rPr>
          <w:rFonts w:ascii="Arial" w:hAnsi="Arial" w:cs="Arial"/>
          <w:sz w:val="18"/>
          <w:szCs w:val="18"/>
        </w:rPr>
      </w:pPr>
      <w:r w:rsidRPr="007E42B9">
        <w:rPr>
          <w:rFonts w:ascii="Arial" w:hAnsi="Arial" w:cs="Arial"/>
          <w:sz w:val="18"/>
          <w:szCs w:val="18"/>
        </w:rPr>
        <w:t xml:space="preserve">La proposición haya obtenido el mejor resultado en la evaluación combinada de puntos y porcentajes, o bien, de costo beneficio; </w:t>
      </w:r>
    </w:p>
    <w:p w14:paraId="36C31FC4" w14:textId="77777777" w:rsidR="009B4401" w:rsidRPr="007E42B9" w:rsidRDefault="009B4401" w:rsidP="008743DC">
      <w:pPr>
        <w:numPr>
          <w:ilvl w:val="0"/>
          <w:numId w:val="18"/>
        </w:numPr>
        <w:spacing w:line="276" w:lineRule="auto"/>
        <w:ind w:left="709" w:hanging="292"/>
        <w:jc w:val="both"/>
        <w:rPr>
          <w:rFonts w:ascii="Arial" w:hAnsi="Arial" w:cs="Arial"/>
          <w:sz w:val="18"/>
          <w:szCs w:val="18"/>
        </w:rPr>
      </w:pPr>
      <w:r w:rsidRPr="007E42B9">
        <w:rPr>
          <w:rFonts w:ascii="Arial" w:hAnsi="Arial" w:cs="Arial"/>
          <w:sz w:val="18"/>
          <w:szCs w:val="18"/>
        </w:rPr>
        <w:t>De no haberse utilizado las modalidades mencionadas en la fracción anterior, la proposición hubiera ofertado el precio más bajo.</w:t>
      </w:r>
    </w:p>
    <w:p w14:paraId="76A66077" w14:textId="77777777" w:rsidR="009B4401" w:rsidRDefault="009B4401" w:rsidP="009B4401">
      <w:pPr>
        <w:spacing w:line="276" w:lineRule="auto"/>
        <w:ind w:left="142"/>
        <w:jc w:val="both"/>
        <w:rPr>
          <w:rFonts w:ascii="Arial" w:hAnsi="Arial" w:cs="Arial"/>
          <w:sz w:val="18"/>
          <w:szCs w:val="18"/>
        </w:rPr>
      </w:pPr>
    </w:p>
    <w:p w14:paraId="67CFB342" w14:textId="77777777" w:rsidR="009B4401" w:rsidRPr="007E42B9" w:rsidRDefault="009B4401" w:rsidP="009B4401">
      <w:pPr>
        <w:spacing w:line="276" w:lineRule="auto"/>
        <w:ind w:left="142"/>
        <w:jc w:val="both"/>
        <w:rPr>
          <w:rFonts w:ascii="Arial" w:hAnsi="Arial" w:cs="Arial"/>
          <w:b/>
          <w:sz w:val="18"/>
          <w:szCs w:val="18"/>
        </w:rPr>
      </w:pPr>
      <w:r w:rsidRPr="007E42B9">
        <w:rPr>
          <w:rFonts w:ascii="Arial" w:hAnsi="Arial" w:cs="Arial"/>
          <w:sz w:val="18"/>
          <w:szCs w:val="18"/>
        </w:rPr>
        <w:t xml:space="preserve">Para la adjudicación de los contratos, se procederá conforme a los artículos 17 de la Ley de Austeridad y Ahorro del Estado de Jalisco y sus Municipios, y 22 de su reglamento, y a los siguientes artículos de la </w:t>
      </w:r>
      <w:r w:rsidRPr="007E42B9">
        <w:rPr>
          <w:rFonts w:ascii="Arial" w:hAnsi="Arial" w:cs="Arial"/>
          <w:b/>
          <w:sz w:val="18"/>
          <w:szCs w:val="18"/>
        </w:rPr>
        <w:t>“LEY”.</w:t>
      </w:r>
    </w:p>
    <w:p w14:paraId="261CD8E6" w14:textId="77777777" w:rsidR="009B4401" w:rsidRDefault="009B4401" w:rsidP="009B4401">
      <w:pPr>
        <w:spacing w:line="276" w:lineRule="auto"/>
        <w:ind w:left="142"/>
        <w:jc w:val="both"/>
        <w:rPr>
          <w:rFonts w:ascii="Arial" w:hAnsi="Arial" w:cs="Arial"/>
          <w:b/>
          <w:sz w:val="18"/>
          <w:szCs w:val="18"/>
          <w:lang w:val="es-MX" w:eastAsia="en-US"/>
        </w:rPr>
      </w:pPr>
    </w:p>
    <w:p w14:paraId="3BB9B4F0" w14:textId="77777777" w:rsidR="009B4401" w:rsidRPr="007E42B9" w:rsidRDefault="009B4401" w:rsidP="009B4401">
      <w:pPr>
        <w:spacing w:line="276" w:lineRule="auto"/>
        <w:ind w:left="142"/>
        <w:jc w:val="both"/>
        <w:rPr>
          <w:rFonts w:ascii="Arial" w:hAnsi="Arial" w:cs="Arial"/>
          <w:sz w:val="18"/>
          <w:szCs w:val="18"/>
          <w:lang w:val="es-MX" w:eastAsia="en-US"/>
        </w:rPr>
      </w:pPr>
      <w:r w:rsidRPr="007E42B9">
        <w:rPr>
          <w:rFonts w:ascii="Arial" w:hAnsi="Arial" w:cs="Arial"/>
          <w:b/>
          <w:sz w:val="18"/>
          <w:szCs w:val="18"/>
          <w:lang w:val="es-MX" w:eastAsia="en-US"/>
        </w:rPr>
        <w:t>1.</w:t>
      </w:r>
      <w:r w:rsidRPr="007E42B9">
        <w:rPr>
          <w:rFonts w:ascii="Arial" w:hAnsi="Arial" w:cs="Arial"/>
          <w:sz w:val="18"/>
          <w:szCs w:val="18"/>
          <w:lang w:val="es-MX" w:eastAsia="en-US"/>
        </w:rPr>
        <w:t xml:space="preserve"> La convocante emitirá un fallo o resolución dentro de los veinte días naturales siguientes al acto de presentación y apertura de propuestas, el cual deberá contener lo siguiente: (art. 69) de la citada Ley:</w:t>
      </w:r>
    </w:p>
    <w:p w14:paraId="202E2B2C" w14:textId="30CC2E2F" w:rsidR="00C3660A" w:rsidRPr="00AE1F5D" w:rsidRDefault="009B4401" w:rsidP="00C3660A">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8A28DA">
        <w:rPr>
          <w:rFonts w:ascii="Arial" w:hAnsi="Arial" w:cs="Arial"/>
          <w:sz w:val="18"/>
          <w:szCs w:val="18"/>
          <w:lang w:val="es-MX" w:eastAsia="en-US"/>
        </w:rPr>
        <w:t>La relación de “LICITANTES” cuyas proposiciones se desecharon, expresando todas las razones que sustentan tal determinación;</w:t>
      </w:r>
      <w:r w:rsidR="00C01E4C">
        <w:rPr>
          <w:rFonts w:ascii="Arial" w:hAnsi="Arial" w:cs="Arial"/>
          <w:sz w:val="18"/>
          <w:szCs w:val="18"/>
          <w:lang w:val="es-MX" w:eastAsia="en-US"/>
        </w:rPr>
        <w:tab/>
      </w:r>
    </w:p>
    <w:p w14:paraId="06A75207" w14:textId="77777777" w:rsidR="009B4401" w:rsidRPr="00184819" w:rsidRDefault="009B4401" w:rsidP="008743DC">
      <w:pPr>
        <w:pStyle w:val="Prrafodelista"/>
        <w:numPr>
          <w:ilvl w:val="0"/>
          <w:numId w:val="19"/>
        </w:numPr>
        <w:spacing w:line="276" w:lineRule="auto"/>
        <w:contextualSpacing w:val="0"/>
        <w:jc w:val="both"/>
        <w:rPr>
          <w:rFonts w:ascii="Arial" w:hAnsi="Arial" w:cs="Arial"/>
          <w:sz w:val="18"/>
          <w:szCs w:val="18"/>
          <w:lang w:val="es-MX" w:eastAsia="en-US"/>
        </w:rPr>
      </w:pPr>
      <w:r w:rsidRPr="00184819">
        <w:rPr>
          <w:rFonts w:ascii="Arial" w:hAnsi="Arial" w:cs="Arial"/>
          <w:sz w:val="18"/>
          <w:szCs w:val="18"/>
          <w:lang w:val="es-MX" w:eastAsia="en-US"/>
        </w:rPr>
        <w:t xml:space="preserve">La relación de </w:t>
      </w:r>
      <w:r w:rsidRPr="00184819">
        <w:rPr>
          <w:rFonts w:ascii="Arial" w:hAnsi="Arial" w:cs="Arial"/>
          <w:b/>
          <w:sz w:val="18"/>
          <w:szCs w:val="18"/>
          <w:lang w:val="es-MX" w:eastAsia="en-US"/>
        </w:rPr>
        <w:t>“LICITANTES</w:t>
      </w:r>
      <w:r w:rsidRPr="00184819">
        <w:rPr>
          <w:rFonts w:ascii="Arial" w:hAnsi="Arial" w:cs="Arial"/>
          <w:sz w:val="18"/>
          <w:szCs w:val="18"/>
          <w:lang w:val="es-MX" w:eastAsia="en-US"/>
        </w:rPr>
        <w:t xml:space="preserve">” cuyas proposiciones resultaron solventes, describiendo en lo general dichas proposiciones. Se presumirá la solvencia de las proposiciones, cuando no se señale expresamente incumplimiento </w:t>
      </w:r>
    </w:p>
    <w:p w14:paraId="5C028B37" w14:textId="77777777" w:rsidR="009B4401" w:rsidRPr="008A28DA" w:rsidRDefault="009B4401" w:rsidP="009B4401">
      <w:pPr>
        <w:pStyle w:val="Prrafodelista"/>
        <w:spacing w:line="276" w:lineRule="auto"/>
        <w:jc w:val="both"/>
        <w:rPr>
          <w:rFonts w:ascii="Arial" w:eastAsia="Calibri" w:hAnsi="Arial" w:cs="Arial"/>
          <w:sz w:val="18"/>
          <w:szCs w:val="18"/>
          <w:lang w:val="es-MX" w:eastAsia="en-US"/>
        </w:rPr>
      </w:pPr>
      <w:r w:rsidRPr="008A28DA">
        <w:rPr>
          <w:rFonts w:ascii="Arial" w:hAnsi="Arial" w:cs="Arial"/>
          <w:sz w:val="18"/>
          <w:szCs w:val="18"/>
          <w:lang w:val="es-MX" w:eastAsia="en-US"/>
        </w:rPr>
        <w:t>alguno. En caso de que alguna proposición resulte solvente en los términos de la presente fracción, no querrá decir que deberá adjudicársele al licitante que la propone;</w:t>
      </w:r>
    </w:p>
    <w:p w14:paraId="68A3B16B" w14:textId="77777777" w:rsidR="009B4401" w:rsidRPr="007E42B9" w:rsidRDefault="009B4401" w:rsidP="008743DC">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7E42B9">
        <w:rPr>
          <w:rFonts w:ascii="Arial" w:hAnsi="Arial" w:cs="Arial"/>
          <w:sz w:val="18"/>
          <w:szCs w:val="18"/>
          <w:lang w:val="es-MX" w:eastAsia="en-US"/>
        </w:rPr>
        <w:t xml:space="preserve">En caso de que se determine que el precio de una proposición no es aceptable o no es conveniente, se deberá </w:t>
      </w:r>
    </w:p>
    <w:p w14:paraId="633C976F" w14:textId="5BE151EE" w:rsidR="005D2CD0" w:rsidRPr="00137F58" w:rsidRDefault="009B4401" w:rsidP="005D2CD0">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8A62DB">
        <w:rPr>
          <w:rFonts w:ascii="Arial" w:hAnsi="Arial" w:cs="Arial"/>
          <w:sz w:val="18"/>
          <w:szCs w:val="18"/>
          <w:lang w:val="es-MX" w:eastAsia="en-US"/>
        </w:rPr>
        <w:t xml:space="preserve">anexar copia de la investigación de mercado realizada; </w:t>
      </w:r>
    </w:p>
    <w:p w14:paraId="3DCF25D1"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18F7639A"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654720E2"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54216F52"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40662539"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35205810" w14:textId="77777777" w:rsidR="00137F58" w:rsidRDefault="00137F58" w:rsidP="00137F58">
      <w:pPr>
        <w:pStyle w:val="Prrafodelista"/>
        <w:spacing w:line="276" w:lineRule="auto"/>
        <w:contextualSpacing w:val="0"/>
        <w:jc w:val="both"/>
        <w:rPr>
          <w:rFonts w:ascii="Arial" w:hAnsi="Arial" w:cs="Arial"/>
          <w:sz w:val="18"/>
          <w:szCs w:val="18"/>
          <w:lang w:val="es-MX" w:eastAsia="en-US"/>
        </w:rPr>
      </w:pPr>
    </w:p>
    <w:p w14:paraId="734CC8FE" w14:textId="77777777" w:rsidR="00137F58" w:rsidRPr="00C3660A" w:rsidRDefault="00137F58" w:rsidP="00137F58">
      <w:pPr>
        <w:pStyle w:val="Prrafodelista"/>
        <w:spacing w:line="276" w:lineRule="auto"/>
        <w:contextualSpacing w:val="0"/>
        <w:jc w:val="both"/>
        <w:rPr>
          <w:rFonts w:ascii="Arial" w:eastAsia="Calibri" w:hAnsi="Arial" w:cs="Arial"/>
          <w:sz w:val="18"/>
          <w:szCs w:val="18"/>
          <w:lang w:val="es-MX" w:eastAsia="en-US"/>
        </w:rPr>
      </w:pPr>
    </w:p>
    <w:p w14:paraId="50F1D8F1" w14:textId="77777777" w:rsidR="009B4401" w:rsidRPr="0010020C" w:rsidRDefault="009B4401" w:rsidP="008743DC">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10020C">
        <w:rPr>
          <w:rFonts w:ascii="Arial" w:hAnsi="Arial" w:cs="Arial"/>
          <w:sz w:val="18"/>
          <w:szCs w:val="18"/>
          <w:lang w:val="es-MX" w:eastAsia="en-US"/>
        </w:rPr>
        <w:t>Nombre del o los “</w:t>
      </w:r>
      <w:r w:rsidRPr="0010020C">
        <w:rPr>
          <w:rFonts w:ascii="Arial" w:hAnsi="Arial" w:cs="Arial"/>
          <w:b/>
          <w:sz w:val="18"/>
          <w:szCs w:val="18"/>
          <w:lang w:val="es-MX" w:eastAsia="en-US"/>
        </w:rPr>
        <w:t>LICITANTES”</w:t>
      </w:r>
      <w:r w:rsidRPr="0010020C">
        <w:rPr>
          <w:rFonts w:ascii="Arial" w:hAnsi="Arial" w:cs="Arial"/>
          <w:sz w:val="18"/>
          <w:szCs w:val="18"/>
          <w:lang w:val="es-MX" w:eastAsia="en-US"/>
        </w:rPr>
        <w:t xml:space="preserve"> a quien se adjudica el contrato, indicando las razones que motivaron la adjudicación, </w:t>
      </w:r>
      <w:proofErr w:type="gramStart"/>
      <w:r w:rsidRPr="0010020C">
        <w:rPr>
          <w:rFonts w:ascii="Arial" w:hAnsi="Arial" w:cs="Arial"/>
          <w:sz w:val="18"/>
          <w:szCs w:val="18"/>
          <w:lang w:val="es-MX" w:eastAsia="en-US"/>
        </w:rPr>
        <w:t>de acuerdo a</w:t>
      </w:r>
      <w:proofErr w:type="gramEnd"/>
      <w:r w:rsidRPr="0010020C">
        <w:rPr>
          <w:rFonts w:ascii="Arial" w:hAnsi="Arial" w:cs="Arial"/>
          <w:sz w:val="18"/>
          <w:szCs w:val="18"/>
          <w:lang w:val="es-MX" w:eastAsia="en-US"/>
        </w:rPr>
        <w:t xml:space="preserve"> los criterios previstos en la convocatoria, así como la indicación de la o las partidas, los conceptos y montos asignados a cada licitante; </w:t>
      </w:r>
    </w:p>
    <w:p w14:paraId="691C75AE" w14:textId="77777777" w:rsidR="009B4401" w:rsidRPr="007E42B9" w:rsidRDefault="009B4401" w:rsidP="008743DC">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7E42B9">
        <w:rPr>
          <w:rFonts w:ascii="Arial" w:hAnsi="Arial" w:cs="Arial"/>
          <w:sz w:val="18"/>
          <w:szCs w:val="18"/>
          <w:lang w:val="es-MX" w:eastAsia="en-US"/>
        </w:rPr>
        <w:t xml:space="preserve">Fecha, lugar y hora para la firma del contrato, la presentación de garantías y, en su caso, la entrega de anticipos; y </w:t>
      </w:r>
    </w:p>
    <w:p w14:paraId="03DB9624" w14:textId="77777777" w:rsidR="009B4401" w:rsidRPr="00AE1F5D" w:rsidRDefault="009B4401" w:rsidP="008743DC">
      <w:pPr>
        <w:pStyle w:val="Prrafodelista"/>
        <w:numPr>
          <w:ilvl w:val="0"/>
          <w:numId w:val="19"/>
        </w:numPr>
        <w:spacing w:line="276" w:lineRule="auto"/>
        <w:contextualSpacing w:val="0"/>
        <w:jc w:val="both"/>
        <w:rPr>
          <w:rFonts w:ascii="Arial" w:eastAsia="Calibri" w:hAnsi="Arial" w:cs="Arial"/>
          <w:sz w:val="18"/>
          <w:szCs w:val="18"/>
          <w:lang w:val="es-MX" w:eastAsia="en-US"/>
        </w:rPr>
      </w:pPr>
      <w:r w:rsidRPr="007E42B9">
        <w:rPr>
          <w:rFonts w:ascii="Arial" w:hAnsi="Arial" w:cs="Arial"/>
          <w:sz w:val="18"/>
          <w:szCs w:val="18"/>
          <w:lang w:val="es-MX" w:eastAsia="en-US"/>
        </w:rPr>
        <w:t xml:space="preserve">Nombre, cargo y firma de los miembros del Comité e invitados que asisten al acto. Indicará también el nombre y cargo de los responsables de la evaluación de las proposiciones. </w:t>
      </w:r>
    </w:p>
    <w:p w14:paraId="18A90CB0" w14:textId="77777777" w:rsidR="00C84C66" w:rsidRDefault="00C84C66" w:rsidP="009B4401">
      <w:pPr>
        <w:pStyle w:val="Prrafodelista"/>
        <w:spacing w:line="276" w:lineRule="auto"/>
        <w:jc w:val="both"/>
        <w:rPr>
          <w:rFonts w:ascii="Arial" w:eastAsia="Calibri" w:hAnsi="Arial" w:cs="Arial"/>
          <w:sz w:val="18"/>
          <w:szCs w:val="18"/>
          <w:lang w:val="es-MX" w:eastAsia="en-US"/>
        </w:rPr>
      </w:pPr>
    </w:p>
    <w:p w14:paraId="5B9F2E2F" w14:textId="445CC787" w:rsidR="00943105" w:rsidRDefault="00137F58" w:rsidP="009B4401">
      <w:pPr>
        <w:pStyle w:val="Prrafodelista"/>
        <w:spacing w:line="276" w:lineRule="auto"/>
        <w:ind w:left="0"/>
        <w:jc w:val="both"/>
        <w:rPr>
          <w:rFonts w:ascii="Arial" w:eastAsia="Calibri" w:hAnsi="Arial" w:cs="Arial"/>
          <w:b/>
          <w:bCs/>
          <w:sz w:val="18"/>
          <w:szCs w:val="18"/>
          <w:lang w:val="es-MX" w:eastAsia="en-US"/>
        </w:rPr>
      </w:pPr>
      <w:r w:rsidRPr="00137F58">
        <w:rPr>
          <w:rFonts w:ascii="Arial" w:hAnsi="Arial" w:cs="Arial"/>
          <w:b/>
          <w:bCs/>
          <w:sz w:val="18"/>
          <w:szCs w:val="18"/>
          <w:lang w:val="es-MX" w:eastAsia="en-US"/>
        </w:rPr>
        <w:t>1.</w:t>
      </w:r>
      <w:r>
        <w:rPr>
          <w:rFonts w:ascii="Arial" w:hAnsi="Arial" w:cs="Arial"/>
          <w:sz w:val="18"/>
          <w:szCs w:val="18"/>
          <w:lang w:val="es-MX" w:eastAsia="en-US"/>
        </w:rPr>
        <w:t xml:space="preserve"> </w:t>
      </w:r>
      <w:r w:rsidR="009B4401" w:rsidRPr="007E42B9">
        <w:rPr>
          <w:rFonts w:ascii="Arial" w:hAnsi="Arial" w:cs="Arial"/>
          <w:sz w:val="18"/>
          <w:szCs w:val="18"/>
          <w:lang w:val="es-MX"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2CD98D2E" w14:textId="77777777" w:rsidR="00943105" w:rsidRDefault="00943105" w:rsidP="009B4401">
      <w:pPr>
        <w:pStyle w:val="Prrafodelista"/>
        <w:spacing w:line="276" w:lineRule="auto"/>
        <w:ind w:left="0"/>
        <w:jc w:val="both"/>
        <w:rPr>
          <w:rFonts w:ascii="Arial" w:eastAsia="Calibri" w:hAnsi="Arial" w:cs="Arial"/>
          <w:b/>
          <w:bCs/>
          <w:sz w:val="18"/>
          <w:szCs w:val="18"/>
          <w:lang w:val="es-MX" w:eastAsia="en-US"/>
        </w:rPr>
      </w:pPr>
    </w:p>
    <w:p w14:paraId="6A0278B9" w14:textId="04BB9F43" w:rsidR="009B4401" w:rsidRDefault="009B4401" w:rsidP="009B4401">
      <w:pPr>
        <w:pStyle w:val="Prrafodelista"/>
        <w:spacing w:line="276" w:lineRule="auto"/>
        <w:ind w:left="0"/>
        <w:jc w:val="both"/>
        <w:rPr>
          <w:rFonts w:ascii="Arial" w:hAnsi="Arial" w:cs="Arial"/>
          <w:sz w:val="18"/>
          <w:szCs w:val="18"/>
          <w:lang w:val="es-MX" w:eastAsia="en-US"/>
        </w:rPr>
      </w:pPr>
      <w:r w:rsidRPr="007E42B9">
        <w:rPr>
          <w:rFonts w:ascii="Arial" w:eastAsia="Calibri" w:hAnsi="Arial" w:cs="Arial"/>
          <w:b/>
          <w:bCs/>
          <w:sz w:val="18"/>
          <w:szCs w:val="18"/>
          <w:lang w:val="es-MX" w:eastAsia="en-US"/>
        </w:rPr>
        <w:t>2</w:t>
      </w:r>
      <w:r w:rsidRPr="007E42B9">
        <w:rPr>
          <w:rFonts w:ascii="Arial" w:eastAsia="Calibri" w:hAnsi="Arial" w:cs="Arial"/>
          <w:sz w:val="18"/>
          <w:szCs w:val="18"/>
          <w:lang w:val="es-MX" w:eastAsia="en-US"/>
        </w:rPr>
        <w:t xml:space="preserve">. </w:t>
      </w:r>
      <w:r w:rsidRPr="007E42B9">
        <w:rPr>
          <w:rFonts w:ascii="Arial" w:hAnsi="Arial" w:cs="Arial"/>
          <w:sz w:val="18"/>
          <w:szCs w:val="18"/>
          <w:lang w:val="es-MX" w:eastAsia="en-US"/>
        </w:rPr>
        <w:t xml:space="preserve">En el fallo no se deberá incluir información clasificada, reservada o confidencial, en los términos de las disposiciones aplicables. </w:t>
      </w:r>
    </w:p>
    <w:p w14:paraId="7BDE35FB" w14:textId="77777777" w:rsidR="009B4401" w:rsidRPr="007E42B9" w:rsidRDefault="009B4401" w:rsidP="009B4401">
      <w:pPr>
        <w:pStyle w:val="Prrafodelista"/>
        <w:spacing w:line="276" w:lineRule="auto"/>
        <w:ind w:left="0"/>
        <w:jc w:val="both"/>
        <w:rPr>
          <w:rFonts w:ascii="Arial" w:hAnsi="Arial" w:cs="Arial"/>
          <w:sz w:val="18"/>
          <w:szCs w:val="18"/>
          <w:lang w:val="es-MX" w:eastAsia="en-US"/>
        </w:rPr>
      </w:pPr>
    </w:p>
    <w:p w14:paraId="16C9EA27" w14:textId="77777777" w:rsidR="009B4401" w:rsidRDefault="009B4401" w:rsidP="009B4401">
      <w:pPr>
        <w:pStyle w:val="Prrafodelista"/>
        <w:spacing w:line="276" w:lineRule="auto"/>
        <w:ind w:left="0"/>
        <w:jc w:val="both"/>
        <w:rPr>
          <w:rFonts w:ascii="Arial" w:hAnsi="Arial" w:cs="Arial"/>
          <w:sz w:val="18"/>
          <w:szCs w:val="18"/>
          <w:lang w:val="es-MX" w:eastAsia="en-US"/>
        </w:rPr>
      </w:pPr>
      <w:r w:rsidRPr="007E42B9">
        <w:rPr>
          <w:rFonts w:ascii="Arial" w:eastAsia="Calibri" w:hAnsi="Arial" w:cs="Arial"/>
          <w:b/>
          <w:bCs/>
          <w:sz w:val="18"/>
          <w:szCs w:val="18"/>
          <w:lang w:val="es-MX" w:eastAsia="en-US"/>
        </w:rPr>
        <w:t>3.</w:t>
      </w:r>
      <w:r w:rsidRPr="007E42B9">
        <w:rPr>
          <w:rFonts w:ascii="Arial" w:eastAsia="Calibri" w:hAnsi="Arial" w:cs="Arial"/>
          <w:sz w:val="18"/>
          <w:szCs w:val="18"/>
          <w:lang w:val="es-MX" w:eastAsia="en-US"/>
        </w:rPr>
        <w:t xml:space="preserve"> </w:t>
      </w:r>
      <w:r w:rsidRPr="007E42B9">
        <w:rPr>
          <w:rFonts w:ascii="Arial" w:hAnsi="Arial" w:cs="Arial"/>
          <w:sz w:val="18"/>
          <w:szCs w:val="18"/>
          <w:lang w:val="es-MX" w:eastAsia="en-US"/>
        </w:rPr>
        <w:t xml:space="preserve">El contenido del fallo se difundirá a través de la página web de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al día hábil siguiente en que se emita y permanecerá publicado en el mismo durante los diez naturales siguientes a su emisión, lo cual hará las veces de notificación personal del mismo, sin perjuicio de que los licitantes puedan acudir personalmente a que se les entregue copia </w:t>
      </w:r>
      <w:proofErr w:type="gramStart"/>
      <w:r w:rsidRPr="007E42B9">
        <w:rPr>
          <w:rFonts w:ascii="Arial" w:hAnsi="Arial" w:cs="Arial"/>
          <w:sz w:val="18"/>
          <w:szCs w:val="18"/>
          <w:lang w:val="es-MX" w:eastAsia="en-US"/>
        </w:rPr>
        <w:t>del mismo</w:t>
      </w:r>
      <w:proofErr w:type="gramEnd"/>
      <w:r w:rsidRPr="007E42B9">
        <w:rPr>
          <w:rFonts w:ascii="Arial" w:hAnsi="Arial" w:cs="Arial"/>
          <w:sz w:val="18"/>
          <w:szCs w:val="18"/>
          <w:lang w:val="es-MX" w:eastAsia="en-US"/>
        </w:rPr>
        <w:t>, o de que la convocante los cite para tal fin. Además,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podrá hacer llegar el fallo a los licitantes mediante correo electrónico en la dirección proporcionada por estos en su propuesta.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deberá dejar constancia de la publicación del fallo en el SECG, así como del envío del correo electrónico en el que se haya adjuntado el mismo, de ser el caso, para lo cual, el titular de la unidad de compras contará con facultades para ello. </w:t>
      </w:r>
    </w:p>
    <w:p w14:paraId="5B289955" w14:textId="77777777" w:rsidR="009B4401" w:rsidRPr="003C40B6" w:rsidRDefault="009B4401" w:rsidP="009B4401">
      <w:pPr>
        <w:pStyle w:val="Prrafodelista"/>
        <w:spacing w:line="276" w:lineRule="auto"/>
        <w:ind w:left="0"/>
        <w:jc w:val="both"/>
        <w:rPr>
          <w:rFonts w:ascii="Arial" w:hAnsi="Arial" w:cs="Arial"/>
          <w:sz w:val="18"/>
          <w:szCs w:val="18"/>
          <w:lang w:val="es-MX" w:eastAsia="en-US"/>
        </w:rPr>
      </w:pPr>
    </w:p>
    <w:p w14:paraId="73421B5E" w14:textId="3EA98036" w:rsidR="009B4401" w:rsidRDefault="009B4401" w:rsidP="009B4401">
      <w:pPr>
        <w:pStyle w:val="Prrafodelista"/>
        <w:spacing w:line="276" w:lineRule="auto"/>
        <w:ind w:left="0"/>
        <w:jc w:val="both"/>
        <w:rPr>
          <w:rFonts w:ascii="Arial" w:hAnsi="Arial" w:cs="Arial"/>
          <w:sz w:val="18"/>
          <w:szCs w:val="18"/>
          <w:lang w:val="es-MX" w:eastAsia="en-US"/>
        </w:rPr>
      </w:pPr>
      <w:r w:rsidRPr="007E42B9">
        <w:rPr>
          <w:rFonts w:ascii="Arial" w:hAnsi="Arial" w:cs="Arial"/>
          <w:b/>
          <w:bCs/>
          <w:sz w:val="18"/>
          <w:szCs w:val="18"/>
          <w:lang w:val="es-MX" w:eastAsia="en-US"/>
        </w:rPr>
        <w:t>4.</w:t>
      </w:r>
      <w:r w:rsidRPr="007E42B9">
        <w:rPr>
          <w:rFonts w:ascii="Arial" w:hAnsi="Arial" w:cs="Arial"/>
          <w:sz w:val="18"/>
          <w:szCs w:val="18"/>
          <w:lang w:val="es-MX" w:eastAsia="en-US"/>
        </w:rPr>
        <w:t xml:space="preserve"> Con la notificación del fallo,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y el “</w:t>
      </w:r>
      <w:r w:rsidRPr="007E42B9">
        <w:rPr>
          <w:rFonts w:ascii="Arial" w:hAnsi="Arial" w:cs="Arial"/>
          <w:b/>
          <w:sz w:val="18"/>
          <w:szCs w:val="18"/>
          <w:lang w:val="es-MX" w:eastAsia="en-US"/>
        </w:rPr>
        <w:t>PROVEEDOR</w:t>
      </w:r>
      <w:r w:rsidRPr="007E42B9">
        <w:rPr>
          <w:rFonts w:ascii="Arial" w:hAnsi="Arial" w:cs="Arial"/>
          <w:sz w:val="18"/>
          <w:szCs w:val="18"/>
          <w:lang w:val="es-MX" w:eastAsia="en-US"/>
        </w:rPr>
        <w:t>” deberán celebrar el contrato que corresponda dentro del plazo que se haya plasmado en la convocatoria para tal efecto. En caso de que el contrato no se celebre dentro del señalado plazo por causas imputables al “</w:t>
      </w:r>
      <w:r w:rsidRPr="007E42B9">
        <w:rPr>
          <w:rFonts w:ascii="Arial" w:hAnsi="Arial" w:cs="Arial"/>
          <w:b/>
          <w:sz w:val="18"/>
          <w:szCs w:val="18"/>
          <w:lang w:val="es-MX" w:eastAsia="en-US"/>
        </w:rPr>
        <w:t>PROVEEDOR”</w:t>
      </w:r>
      <w:r w:rsidRPr="007E42B9">
        <w:rPr>
          <w:rFonts w:ascii="Arial" w:hAnsi="Arial" w:cs="Arial"/>
          <w:sz w:val="18"/>
          <w:szCs w:val="18"/>
          <w:lang w:val="es-MX" w:eastAsia="en-US"/>
        </w:rPr>
        <w:t>,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deberá dar aviso al “</w:t>
      </w:r>
      <w:r w:rsidRPr="007E42B9">
        <w:rPr>
          <w:rFonts w:ascii="Arial" w:hAnsi="Arial" w:cs="Arial"/>
          <w:b/>
          <w:sz w:val="18"/>
          <w:szCs w:val="18"/>
          <w:lang w:val="es-MX" w:eastAsia="en-US"/>
        </w:rPr>
        <w:t>COMITÉ”</w:t>
      </w:r>
      <w:r w:rsidRPr="007E42B9">
        <w:rPr>
          <w:rFonts w:ascii="Arial" w:hAnsi="Arial" w:cs="Arial"/>
          <w:sz w:val="18"/>
          <w:szCs w:val="18"/>
          <w:lang w:val="es-MX" w:eastAsia="en-US"/>
        </w:rPr>
        <w:t xml:space="preserve"> y al Órgano de Control con la finalidad de que el pedido pueda adjudicársele a quien haya presentado la mejor propuesta después de la del adjudicado incumplido.</w:t>
      </w:r>
    </w:p>
    <w:p w14:paraId="4A20C774" w14:textId="77777777" w:rsidR="009B4401" w:rsidRPr="00E60C30" w:rsidRDefault="009B4401" w:rsidP="009B4401">
      <w:pPr>
        <w:pStyle w:val="Prrafodelista"/>
        <w:spacing w:line="276" w:lineRule="auto"/>
        <w:ind w:left="0"/>
        <w:jc w:val="both"/>
        <w:rPr>
          <w:rFonts w:ascii="Arial" w:hAnsi="Arial" w:cs="Arial"/>
          <w:sz w:val="18"/>
          <w:szCs w:val="18"/>
          <w:lang w:val="es-MX" w:eastAsia="en-US"/>
        </w:rPr>
      </w:pPr>
    </w:p>
    <w:p w14:paraId="60C92B77" w14:textId="77777777" w:rsidR="00C3660A" w:rsidRDefault="009B4401" w:rsidP="00943105">
      <w:pPr>
        <w:pStyle w:val="Prrafodelista"/>
        <w:spacing w:line="276" w:lineRule="auto"/>
        <w:ind w:left="0"/>
        <w:jc w:val="both"/>
        <w:rPr>
          <w:rFonts w:ascii="Arial" w:hAnsi="Arial" w:cs="Arial"/>
          <w:sz w:val="18"/>
          <w:szCs w:val="18"/>
          <w:lang w:val="es-MX" w:eastAsia="en-US"/>
        </w:rPr>
      </w:pPr>
      <w:r w:rsidRPr="007E42B9">
        <w:rPr>
          <w:rFonts w:ascii="Arial" w:eastAsia="Calibri" w:hAnsi="Arial" w:cs="Arial"/>
          <w:b/>
          <w:bCs/>
          <w:sz w:val="18"/>
          <w:szCs w:val="18"/>
          <w:lang w:val="es-MX" w:eastAsia="en-US"/>
        </w:rPr>
        <w:t>5</w:t>
      </w:r>
      <w:r w:rsidRPr="007E42B9">
        <w:rPr>
          <w:rFonts w:ascii="Arial" w:eastAsia="Calibri" w:hAnsi="Arial" w:cs="Arial"/>
          <w:sz w:val="18"/>
          <w:szCs w:val="18"/>
          <w:lang w:val="es-MX" w:eastAsia="en-US"/>
        </w:rPr>
        <w:t xml:space="preserve">. </w:t>
      </w:r>
      <w:r w:rsidRPr="007E42B9">
        <w:rPr>
          <w:rFonts w:ascii="Arial" w:hAnsi="Arial" w:cs="Arial"/>
          <w:sz w:val="18"/>
          <w:szCs w:val="18"/>
          <w:lang w:val="es-MX" w:eastAsia="en-US"/>
        </w:rPr>
        <w:t>A partir de la etapa de presentación y apertura de propuestas y hasta la notificación del fallo, quedará prohibido a los “</w:t>
      </w:r>
      <w:r w:rsidRPr="007E42B9">
        <w:rPr>
          <w:rFonts w:ascii="Arial" w:hAnsi="Arial" w:cs="Arial"/>
          <w:b/>
          <w:sz w:val="18"/>
          <w:szCs w:val="18"/>
          <w:lang w:val="es-MX" w:eastAsia="en-US"/>
        </w:rPr>
        <w:t>LICITANTES</w:t>
      </w:r>
      <w:r w:rsidRPr="007E42B9">
        <w:rPr>
          <w:rFonts w:ascii="Arial" w:hAnsi="Arial" w:cs="Arial"/>
          <w:sz w:val="18"/>
          <w:szCs w:val="18"/>
          <w:lang w:val="es-MX" w:eastAsia="en-US"/>
        </w:rPr>
        <w:t>” entrar en contacto con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para tratar cualquier asunto relacionado con los aspectos técnicos de sus propuestas, salvo que la “</w:t>
      </w:r>
      <w:r w:rsidRPr="007E42B9">
        <w:rPr>
          <w:rFonts w:ascii="Arial" w:hAnsi="Arial" w:cs="Arial"/>
          <w:b/>
          <w:sz w:val="18"/>
          <w:szCs w:val="18"/>
          <w:lang w:val="es-MX" w:eastAsia="en-US"/>
        </w:rPr>
        <w:t>CONVOCANTE”</w:t>
      </w:r>
      <w:r w:rsidRPr="007E42B9">
        <w:rPr>
          <w:rFonts w:ascii="Arial" w:hAnsi="Arial" w:cs="Arial"/>
          <w:sz w:val="18"/>
          <w:szCs w:val="18"/>
          <w:lang w:val="es-MX" w:eastAsia="en-US"/>
        </w:rPr>
        <w:t xml:space="preserv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5363082A" w14:textId="60781EDA" w:rsidR="009B4401" w:rsidRPr="007E42B9" w:rsidRDefault="009B4401" w:rsidP="00943105">
      <w:pPr>
        <w:pStyle w:val="Prrafodelista"/>
        <w:spacing w:line="276" w:lineRule="auto"/>
        <w:ind w:left="0"/>
        <w:jc w:val="both"/>
        <w:rPr>
          <w:rFonts w:ascii="Arial" w:hAnsi="Arial" w:cs="Arial"/>
          <w:sz w:val="18"/>
          <w:szCs w:val="18"/>
        </w:rPr>
      </w:pPr>
    </w:p>
    <w:p w14:paraId="193D0575" w14:textId="77777777" w:rsidR="009B4401" w:rsidRDefault="009B4401" w:rsidP="008743DC">
      <w:pPr>
        <w:pStyle w:val="Textoindependiente"/>
        <w:numPr>
          <w:ilvl w:val="0"/>
          <w:numId w:val="9"/>
        </w:numPr>
        <w:spacing w:line="276" w:lineRule="auto"/>
        <w:ind w:left="284"/>
        <w:rPr>
          <w:rFonts w:ascii="Arial" w:hAnsi="Arial" w:cs="Arial"/>
          <w:b/>
          <w:sz w:val="18"/>
          <w:szCs w:val="18"/>
        </w:rPr>
      </w:pPr>
      <w:r w:rsidRPr="007E42B9">
        <w:rPr>
          <w:rFonts w:ascii="Arial" w:hAnsi="Arial" w:cs="Arial"/>
          <w:b/>
          <w:sz w:val="18"/>
          <w:szCs w:val="18"/>
        </w:rPr>
        <w:t>GARANTÍAS</w:t>
      </w:r>
    </w:p>
    <w:p w14:paraId="550716F2" w14:textId="77777777" w:rsidR="009B4401" w:rsidRPr="007E42B9" w:rsidRDefault="009B4401" w:rsidP="00C3660A">
      <w:pPr>
        <w:pStyle w:val="Textoindependiente"/>
        <w:spacing w:line="276" w:lineRule="auto"/>
        <w:rPr>
          <w:rFonts w:ascii="Arial" w:hAnsi="Arial" w:cs="Arial"/>
          <w:b/>
          <w:sz w:val="18"/>
          <w:szCs w:val="18"/>
        </w:rPr>
      </w:pPr>
    </w:p>
    <w:p w14:paraId="0C0819A9" w14:textId="77777777" w:rsidR="009B4401" w:rsidRDefault="009B4401" w:rsidP="009B4401">
      <w:pPr>
        <w:spacing w:line="276" w:lineRule="auto"/>
        <w:ind w:right="49"/>
        <w:jc w:val="both"/>
        <w:rPr>
          <w:rFonts w:ascii="Arial" w:hAnsi="Arial" w:cs="Arial"/>
          <w:sz w:val="18"/>
          <w:szCs w:val="18"/>
        </w:rPr>
      </w:pPr>
      <w:r w:rsidRPr="007E42B9">
        <w:rPr>
          <w:rFonts w:ascii="Arial" w:hAnsi="Arial" w:cs="Arial"/>
          <w:sz w:val="18"/>
          <w:szCs w:val="18"/>
          <w:lang w:val="es-MX"/>
        </w:rPr>
        <w:t xml:space="preserve">Si así lo establece la </w:t>
      </w:r>
      <w:r w:rsidRPr="007E42B9">
        <w:rPr>
          <w:rFonts w:ascii="Arial" w:hAnsi="Arial" w:cs="Arial"/>
          <w:b/>
          <w:sz w:val="18"/>
          <w:szCs w:val="18"/>
          <w:lang w:val="es-MX"/>
        </w:rPr>
        <w:t xml:space="preserve">“CONVOCANTE”, </w:t>
      </w:r>
      <w:r w:rsidRPr="007E42B9">
        <w:rPr>
          <w:rFonts w:ascii="Arial" w:hAnsi="Arial" w:cs="Arial"/>
          <w:sz w:val="18"/>
          <w:szCs w:val="18"/>
          <w:lang w:val="es-MX"/>
        </w:rPr>
        <w:t xml:space="preserve">podrán ser </w:t>
      </w:r>
      <w:r w:rsidRPr="007E42B9">
        <w:rPr>
          <w:rFonts w:ascii="Arial" w:hAnsi="Arial" w:cs="Arial"/>
          <w:sz w:val="18"/>
          <w:szCs w:val="18"/>
        </w:rPr>
        <w:t>solicitadas al “</w:t>
      </w:r>
      <w:r w:rsidRPr="007E42B9">
        <w:rPr>
          <w:rFonts w:ascii="Arial" w:hAnsi="Arial" w:cs="Arial"/>
          <w:b/>
          <w:sz w:val="18"/>
          <w:szCs w:val="18"/>
        </w:rPr>
        <w:t>PROVEEDOR</w:t>
      </w:r>
      <w:r w:rsidRPr="007E42B9">
        <w:rPr>
          <w:rFonts w:ascii="Arial" w:hAnsi="Arial" w:cs="Arial"/>
          <w:sz w:val="18"/>
          <w:szCs w:val="18"/>
        </w:rPr>
        <w:t xml:space="preserve">” las garantías de sostenimiento de su propuesta y la de aplicación de los anticipos recibidos. En caso afirmativo, deberán ser entregadas antes de la firma del pedido o contrato (art. 84). </w:t>
      </w:r>
    </w:p>
    <w:p w14:paraId="2DCD1068" w14:textId="77777777" w:rsidR="009B4401" w:rsidRDefault="009B4401" w:rsidP="009B4401">
      <w:pPr>
        <w:spacing w:line="276" w:lineRule="auto"/>
        <w:ind w:left="193" w:right="49"/>
        <w:jc w:val="both"/>
        <w:rPr>
          <w:rFonts w:ascii="Arial" w:hAnsi="Arial" w:cs="Arial"/>
          <w:sz w:val="18"/>
          <w:szCs w:val="18"/>
          <w:lang w:val="es-MX" w:eastAsia="es-MX"/>
        </w:rPr>
      </w:pPr>
    </w:p>
    <w:p w14:paraId="2EFB3F79" w14:textId="77777777" w:rsidR="009B4401" w:rsidRPr="007E42B9" w:rsidRDefault="009B4401" w:rsidP="009B4401">
      <w:pPr>
        <w:spacing w:after="120" w:line="276" w:lineRule="auto"/>
        <w:ind w:right="17"/>
        <w:jc w:val="both"/>
        <w:rPr>
          <w:rFonts w:ascii="Arial" w:hAnsi="Arial" w:cs="Arial"/>
          <w:spacing w:val="-19"/>
          <w:sz w:val="18"/>
          <w:szCs w:val="18"/>
          <w:lang w:val="es-MX" w:eastAsia="es-MX"/>
        </w:rPr>
      </w:pPr>
      <w:r w:rsidRPr="007E42B9">
        <w:rPr>
          <w:rFonts w:ascii="Arial" w:hAnsi="Arial" w:cs="Arial"/>
          <w:sz w:val="18"/>
          <w:szCs w:val="18"/>
          <w:lang w:val="es-MX" w:eastAsia="es-MX"/>
        </w:rPr>
        <w:t>Para el caso de otorgarse fianzas, estas se otorgarán mediante pólizas que expida la compañía autorizada con domicilio en el Estado, tratándose de proveedores domiciliados en esta Entidad.</w:t>
      </w:r>
    </w:p>
    <w:p w14:paraId="2375F587" w14:textId="5355E90C" w:rsidR="005D2CD0" w:rsidRDefault="009B4401" w:rsidP="009B4401">
      <w:pPr>
        <w:spacing w:after="120" w:line="276" w:lineRule="auto"/>
        <w:ind w:right="17"/>
        <w:jc w:val="both"/>
        <w:rPr>
          <w:rFonts w:ascii="Arial" w:hAnsi="Arial" w:cs="Arial"/>
          <w:sz w:val="18"/>
          <w:szCs w:val="18"/>
          <w:lang w:val="es-MX" w:eastAsia="es-MX"/>
        </w:rPr>
      </w:pPr>
      <w:r w:rsidRPr="00693398">
        <w:rPr>
          <w:rFonts w:ascii="Arial" w:hAnsi="Arial" w:cs="Arial"/>
          <w:sz w:val="18"/>
          <w:szCs w:val="18"/>
          <w:lang w:val="es-MX" w:eastAsia="es-MX"/>
        </w:rPr>
        <w:t xml:space="preserve">Cuando éstos tengan su domicilio fuera de Jalisco, deberán exhibir la garantía, con la aceptación de la afianzadora que </w:t>
      </w:r>
      <w:proofErr w:type="gramStart"/>
      <w:r w:rsidRPr="00693398">
        <w:rPr>
          <w:rFonts w:ascii="Arial" w:hAnsi="Arial" w:cs="Arial"/>
          <w:sz w:val="18"/>
          <w:szCs w:val="18"/>
          <w:lang w:val="es-MX" w:eastAsia="es-MX"/>
        </w:rPr>
        <w:t>la  expida</w:t>
      </w:r>
      <w:proofErr w:type="gramEnd"/>
      <w:r w:rsidRPr="00693398">
        <w:rPr>
          <w:rFonts w:ascii="Arial" w:hAnsi="Arial" w:cs="Arial"/>
          <w:sz w:val="18"/>
          <w:szCs w:val="18"/>
          <w:lang w:val="es-MX" w:eastAsia="es-MX"/>
        </w:rPr>
        <w:t xml:space="preserve"> de someterse a la competencia de los juzgados del fuero común o federal con jurisdicción en la ciudad de Guadalajara, Jalisco.</w:t>
      </w:r>
    </w:p>
    <w:p w14:paraId="4F947D65" w14:textId="77777777" w:rsidR="00137F58" w:rsidRDefault="00137F58" w:rsidP="009B4401">
      <w:pPr>
        <w:spacing w:after="120" w:line="276" w:lineRule="auto"/>
        <w:ind w:right="17"/>
        <w:jc w:val="both"/>
        <w:rPr>
          <w:rFonts w:ascii="Arial" w:hAnsi="Arial" w:cs="Arial"/>
          <w:sz w:val="18"/>
          <w:szCs w:val="18"/>
          <w:lang w:val="es-MX" w:eastAsia="es-MX"/>
        </w:rPr>
      </w:pPr>
    </w:p>
    <w:p w14:paraId="7D224697" w14:textId="77777777" w:rsidR="00137F58" w:rsidRDefault="00137F58" w:rsidP="009B4401">
      <w:pPr>
        <w:spacing w:after="120" w:line="276" w:lineRule="auto"/>
        <w:ind w:right="17"/>
        <w:jc w:val="both"/>
        <w:rPr>
          <w:rFonts w:ascii="Arial" w:hAnsi="Arial" w:cs="Arial"/>
          <w:sz w:val="18"/>
          <w:szCs w:val="18"/>
          <w:lang w:val="es-MX" w:eastAsia="es-MX"/>
        </w:rPr>
      </w:pPr>
    </w:p>
    <w:p w14:paraId="0597E591" w14:textId="77777777" w:rsidR="00137F58" w:rsidRDefault="00137F58" w:rsidP="009B4401">
      <w:pPr>
        <w:spacing w:after="120" w:line="276" w:lineRule="auto"/>
        <w:ind w:right="17"/>
        <w:jc w:val="both"/>
        <w:rPr>
          <w:rFonts w:ascii="Arial" w:hAnsi="Arial" w:cs="Arial"/>
          <w:sz w:val="18"/>
          <w:szCs w:val="18"/>
          <w:lang w:val="es-MX" w:eastAsia="es-MX"/>
        </w:rPr>
      </w:pPr>
    </w:p>
    <w:p w14:paraId="6D9B538C" w14:textId="77777777" w:rsidR="00137F58" w:rsidRPr="00693398" w:rsidRDefault="00137F58" w:rsidP="009B4401">
      <w:pPr>
        <w:spacing w:after="120" w:line="276" w:lineRule="auto"/>
        <w:ind w:right="17"/>
        <w:jc w:val="both"/>
        <w:rPr>
          <w:rFonts w:ascii="Arial" w:hAnsi="Arial" w:cs="Arial"/>
          <w:sz w:val="18"/>
          <w:szCs w:val="18"/>
          <w:lang w:val="es-MX" w:eastAsia="es-MX"/>
        </w:rPr>
      </w:pPr>
    </w:p>
    <w:p w14:paraId="5F2A641C" w14:textId="7AE10B81" w:rsidR="00E317FE" w:rsidRDefault="009B4401" w:rsidP="009B4401">
      <w:pPr>
        <w:spacing w:line="276" w:lineRule="auto"/>
        <w:jc w:val="both"/>
        <w:rPr>
          <w:rFonts w:ascii="Arial" w:hAnsi="Arial" w:cs="Arial"/>
          <w:sz w:val="18"/>
          <w:lang w:val="es-MX" w:eastAsia="es-MX"/>
        </w:rPr>
      </w:pPr>
      <w:r w:rsidRPr="00693398">
        <w:rPr>
          <w:rFonts w:ascii="Arial" w:hAnsi="Arial" w:cs="Arial"/>
          <w:sz w:val="18"/>
          <w:lang w:val="es-MX" w:eastAsia="es-MX"/>
        </w:rPr>
        <w:t xml:space="preserve">Para el caso de enajenaciones de bienes muebles, los postores deberán garantizar la seriedad de sus ofertas </w:t>
      </w:r>
      <w:r>
        <w:rPr>
          <w:rFonts w:ascii="Arial" w:hAnsi="Arial" w:cs="Arial"/>
          <w:sz w:val="18"/>
          <w:lang w:val="es-MX" w:eastAsia="es-MX"/>
        </w:rPr>
        <w:t>preferentemente</w:t>
      </w:r>
      <w:r w:rsidRPr="00693398">
        <w:rPr>
          <w:rFonts w:ascii="Arial" w:hAnsi="Arial" w:cs="Arial"/>
          <w:sz w:val="18"/>
          <w:lang w:val="es-MX" w:eastAsia="es-MX"/>
        </w:rPr>
        <w:t xml:space="preserve"> mediante cheque. La garantía otorgada se hará efectiva en caso de que el postor adjudicado se desista de su oferta, o no acuda a recoger los bienes dentro del plazo pactado.</w:t>
      </w:r>
    </w:p>
    <w:p w14:paraId="5E2C856A" w14:textId="77777777" w:rsidR="009F2B3B" w:rsidRDefault="009F2B3B" w:rsidP="009B4401">
      <w:pPr>
        <w:spacing w:line="276" w:lineRule="auto"/>
        <w:jc w:val="both"/>
        <w:rPr>
          <w:rFonts w:ascii="Arial" w:hAnsi="Arial" w:cs="Arial"/>
          <w:sz w:val="18"/>
          <w:lang w:val="es-MX" w:eastAsia="es-MX"/>
        </w:rPr>
      </w:pPr>
    </w:p>
    <w:p w14:paraId="593D6327" w14:textId="1E98922D" w:rsidR="009B4401" w:rsidRDefault="009B4401" w:rsidP="009B4401">
      <w:pPr>
        <w:spacing w:line="276" w:lineRule="auto"/>
        <w:jc w:val="both"/>
        <w:rPr>
          <w:rFonts w:ascii="Arial" w:hAnsi="Arial" w:cs="Arial"/>
          <w:sz w:val="18"/>
          <w:lang w:val="es-MX" w:eastAsia="es-MX"/>
        </w:rPr>
      </w:pPr>
      <w:r w:rsidRPr="00693398">
        <w:rPr>
          <w:rFonts w:ascii="Arial" w:hAnsi="Arial" w:cs="Arial"/>
          <w:sz w:val="18"/>
          <w:lang w:val="es-MX" w:eastAsia="es-MX"/>
        </w:rPr>
        <w:t xml:space="preserve">Para los efectos de este artículo, los entes públicos fijarán las bases, forma y porcentajes a los que deberán sujetarse las garantías que deban constituirse, los cuales no deberán ser menores al diez por ciento, considerando los antecedentes de </w:t>
      </w:r>
      <w:r>
        <w:rPr>
          <w:rFonts w:ascii="Arial" w:hAnsi="Arial" w:cs="Arial"/>
          <w:sz w:val="18"/>
          <w:lang w:val="es-MX" w:eastAsia="es-MX"/>
        </w:rPr>
        <w:t>cumplimiento</w:t>
      </w:r>
      <w:r w:rsidRPr="00693398">
        <w:rPr>
          <w:rFonts w:ascii="Arial" w:hAnsi="Arial" w:cs="Arial"/>
          <w:sz w:val="18"/>
          <w:lang w:val="es-MX" w:eastAsia="es-MX"/>
        </w:rPr>
        <w:t xml:space="preserve"> de los proveedores en los contratos celebrados con los entes públicos.</w:t>
      </w:r>
    </w:p>
    <w:p w14:paraId="494E6797" w14:textId="77777777" w:rsidR="00C84C66" w:rsidRPr="00693398" w:rsidRDefault="00C84C66" w:rsidP="009B4401">
      <w:pPr>
        <w:spacing w:line="276" w:lineRule="auto"/>
        <w:jc w:val="both"/>
        <w:rPr>
          <w:rFonts w:ascii="Arial" w:hAnsi="Arial" w:cs="Arial"/>
          <w:sz w:val="18"/>
          <w:lang w:val="es-MX" w:eastAsia="es-MX"/>
        </w:rPr>
      </w:pPr>
    </w:p>
    <w:p w14:paraId="2311A88F" w14:textId="0FC6B22E" w:rsidR="009B4401" w:rsidRDefault="009B4401" w:rsidP="009B4401">
      <w:pPr>
        <w:spacing w:line="276" w:lineRule="auto"/>
        <w:jc w:val="both"/>
        <w:rPr>
          <w:rFonts w:ascii="Arial" w:hAnsi="Arial" w:cs="Arial"/>
          <w:sz w:val="18"/>
          <w:szCs w:val="18"/>
          <w:lang w:val="es-MX" w:eastAsia="es-MX"/>
        </w:rPr>
      </w:pPr>
      <w:r w:rsidRPr="00693398">
        <w:rPr>
          <w:rFonts w:ascii="Arial" w:hAnsi="Arial" w:cs="Arial"/>
          <w:sz w:val="18"/>
          <w:szCs w:val="18"/>
          <w:lang w:val="es-MX" w:eastAsia="es-MX"/>
        </w:rPr>
        <w:t>Para contratos superiores al equivalente a cuatro mil veces el valor diario de la Unidad de Medida y Actualización el Ente</w:t>
      </w:r>
      <w:r w:rsidR="009F2B3B">
        <w:rPr>
          <w:rFonts w:ascii="Arial" w:hAnsi="Arial" w:cs="Arial"/>
          <w:sz w:val="18"/>
          <w:szCs w:val="18"/>
          <w:lang w:val="es-MX" w:eastAsia="es-MX"/>
        </w:rPr>
        <w:t xml:space="preserve"> </w:t>
      </w:r>
      <w:r w:rsidRPr="00693398">
        <w:rPr>
          <w:rFonts w:ascii="Arial" w:hAnsi="Arial" w:cs="Arial"/>
          <w:sz w:val="18"/>
          <w:szCs w:val="18"/>
          <w:lang w:val="es-MX" w:eastAsia="es-MX"/>
        </w:rPr>
        <w:t>Público deberá solicitar la garantía correspondiente, conforme a su normativa.</w:t>
      </w:r>
    </w:p>
    <w:p w14:paraId="777C442C" w14:textId="77777777" w:rsidR="009B4401" w:rsidRPr="00693398" w:rsidRDefault="009B4401" w:rsidP="009B4401">
      <w:pPr>
        <w:ind w:left="142"/>
        <w:jc w:val="both"/>
        <w:rPr>
          <w:rFonts w:ascii="Arial" w:hAnsi="Arial" w:cs="Arial"/>
          <w:sz w:val="18"/>
          <w:szCs w:val="18"/>
          <w:lang w:val="es-MX" w:eastAsia="es-MX"/>
        </w:rPr>
      </w:pPr>
    </w:p>
    <w:p w14:paraId="063CEB11" w14:textId="7F37E6A7" w:rsidR="009B4401" w:rsidRPr="009F2B3B"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El </w:t>
      </w:r>
      <w:r w:rsidRPr="007E42B9">
        <w:rPr>
          <w:rFonts w:ascii="Arial" w:hAnsi="Arial" w:cs="Arial"/>
          <w:b/>
          <w:sz w:val="18"/>
          <w:szCs w:val="18"/>
        </w:rPr>
        <w:t>“PROVEEDOR”</w:t>
      </w:r>
      <w:r w:rsidRPr="007E42B9">
        <w:rPr>
          <w:rFonts w:ascii="Arial" w:hAnsi="Arial" w:cs="Arial"/>
          <w:sz w:val="18"/>
          <w:szCs w:val="18"/>
        </w:rPr>
        <w:t xml:space="preserve"> queda obligado ante la </w:t>
      </w:r>
      <w:r w:rsidRPr="007E42B9">
        <w:rPr>
          <w:rFonts w:ascii="Arial" w:hAnsi="Arial" w:cs="Arial"/>
          <w:b/>
          <w:sz w:val="18"/>
          <w:szCs w:val="18"/>
        </w:rPr>
        <w:t>“CONVOCANTE”</w:t>
      </w:r>
      <w:r w:rsidRPr="007E42B9">
        <w:rPr>
          <w:rFonts w:ascii="Arial" w:hAnsi="Arial" w:cs="Arial"/>
          <w:sz w:val="18"/>
          <w:szCs w:val="18"/>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w:t>
      </w:r>
      <w:r w:rsidR="009F2B3B">
        <w:rPr>
          <w:rFonts w:ascii="Arial" w:hAnsi="Arial" w:cs="Arial"/>
          <w:sz w:val="18"/>
          <w:szCs w:val="18"/>
        </w:rPr>
        <w:t xml:space="preserve"> </w:t>
      </w:r>
      <w:r w:rsidRPr="007E42B9">
        <w:rPr>
          <w:rFonts w:ascii="Arial" w:hAnsi="Arial" w:cs="Arial"/>
          <w:sz w:val="18"/>
          <w:szCs w:val="18"/>
        </w:rPr>
        <w:t xml:space="preserve">Tribunales del Primer Partido Judicial del Estado de Jalisco, renunciando a los Tribunales que por razón de su domicilio presente o futuro le pudiera corresponder. La garantía mediante fianza solicitada por defectos o vicios ocultos deberá entregarse antes o a la firma del pedido o contrato. </w:t>
      </w:r>
    </w:p>
    <w:p w14:paraId="6A129C2D" w14:textId="77777777" w:rsidR="009B4401" w:rsidRPr="007E42B9" w:rsidRDefault="009B4401" w:rsidP="009B4401">
      <w:pPr>
        <w:spacing w:line="276" w:lineRule="auto"/>
        <w:ind w:left="193" w:right="49"/>
        <w:jc w:val="both"/>
        <w:rPr>
          <w:rFonts w:ascii="Arial" w:hAnsi="Arial" w:cs="Arial"/>
          <w:sz w:val="18"/>
          <w:szCs w:val="18"/>
        </w:rPr>
      </w:pPr>
    </w:p>
    <w:p w14:paraId="66FE629B" w14:textId="77777777" w:rsidR="009B4401" w:rsidRPr="00D1214F" w:rsidRDefault="009B4401" w:rsidP="008743DC">
      <w:pPr>
        <w:pStyle w:val="Textoindependiente"/>
        <w:numPr>
          <w:ilvl w:val="0"/>
          <w:numId w:val="9"/>
        </w:numPr>
        <w:spacing w:line="276" w:lineRule="auto"/>
        <w:ind w:left="284" w:hanging="284"/>
        <w:rPr>
          <w:rFonts w:ascii="Arial" w:hAnsi="Arial" w:cs="Arial"/>
          <w:b/>
          <w:sz w:val="18"/>
          <w:szCs w:val="18"/>
        </w:rPr>
      </w:pPr>
      <w:r>
        <w:rPr>
          <w:rFonts w:ascii="Arial" w:hAnsi="Arial" w:cs="Arial"/>
          <w:b/>
          <w:sz w:val="18"/>
          <w:szCs w:val="18"/>
          <w:lang w:val="es-MX"/>
        </w:rPr>
        <w:t xml:space="preserve"> </w:t>
      </w:r>
      <w:r w:rsidRPr="00691FF3">
        <w:rPr>
          <w:rFonts w:ascii="Arial" w:hAnsi="Arial" w:cs="Arial"/>
          <w:b/>
          <w:sz w:val="18"/>
          <w:szCs w:val="18"/>
        </w:rPr>
        <w:t>FIRMA DEL CONTRATO</w:t>
      </w:r>
    </w:p>
    <w:p w14:paraId="4819C29A" w14:textId="77777777" w:rsidR="009B4401" w:rsidRPr="00691FF3" w:rsidRDefault="009B4401" w:rsidP="009B4401">
      <w:pPr>
        <w:pStyle w:val="Textoindependiente"/>
        <w:spacing w:line="276" w:lineRule="auto"/>
        <w:ind w:left="193"/>
        <w:rPr>
          <w:rFonts w:ascii="Arial" w:hAnsi="Arial" w:cs="Arial"/>
          <w:b/>
          <w:sz w:val="18"/>
          <w:szCs w:val="18"/>
        </w:rPr>
      </w:pPr>
    </w:p>
    <w:p w14:paraId="1F4B762C" w14:textId="77777777" w:rsidR="009B4401" w:rsidRPr="007E42B9"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El contrato para la adquisición y arrendamientos de bienes muebles, o la prestación de servicios, solamente se celebrarán con aquellos proveedores que se encuentren inscritos y actualizados en el Padrón de Proveedores (RUPC) una vez que entre en vigor dicho registro.</w:t>
      </w:r>
    </w:p>
    <w:p w14:paraId="2D0142DD" w14:textId="77777777" w:rsidR="009B4401" w:rsidRPr="007E42B9" w:rsidRDefault="009B4401" w:rsidP="009B4401">
      <w:pPr>
        <w:spacing w:line="276" w:lineRule="auto"/>
        <w:jc w:val="both"/>
        <w:rPr>
          <w:rFonts w:ascii="Arial" w:hAnsi="Arial" w:cs="Arial"/>
          <w:sz w:val="18"/>
          <w:szCs w:val="18"/>
          <w:lang w:val="es-MX" w:eastAsia="en-US"/>
        </w:rPr>
      </w:pPr>
      <w:r w:rsidRPr="007E42B9">
        <w:rPr>
          <w:rFonts w:ascii="Arial" w:hAnsi="Arial" w:cs="Arial"/>
          <w:sz w:val="18"/>
          <w:szCs w:val="18"/>
          <w:lang w:val="es-MX" w:eastAsia="en-US"/>
        </w:rPr>
        <w:t xml:space="preserve">La propuesta adjudicada, sus anexos y el contrato son los instrumentos que vinculan a las partes en sus derechos y obligaciones. Las estipulaciones que se establezcan en el contrato no deberán modificar las condiciones previstas en la convocatoria de la </w:t>
      </w:r>
      <w:r w:rsidRPr="007E42B9">
        <w:rPr>
          <w:rFonts w:ascii="Arial" w:hAnsi="Arial" w:cs="Arial"/>
          <w:b/>
          <w:sz w:val="18"/>
          <w:szCs w:val="18"/>
          <w:lang w:val="es-MX" w:eastAsia="en-US"/>
        </w:rPr>
        <w:t>“LICITACIÓN”</w:t>
      </w:r>
      <w:r w:rsidRPr="007E42B9">
        <w:rPr>
          <w:rFonts w:ascii="Arial" w:hAnsi="Arial" w:cs="Arial"/>
          <w:sz w:val="18"/>
          <w:szCs w:val="18"/>
          <w:lang w:val="es-MX" w:eastAsia="en-US"/>
        </w:rPr>
        <w:t xml:space="preserve"> y su junta de aclaraciones; en caso de discrepancia, prevalecerá lo estipulado en éstas. (Art. 76)</w:t>
      </w:r>
    </w:p>
    <w:p w14:paraId="246ED9B3" w14:textId="77777777" w:rsidR="009B4401" w:rsidRDefault="009B4401" w:rsidP="009B4401">
      <w:pPr>
        <w:pStyle w:val="Textoindependiente"/>
        <w:spacing w:line="276" w:lineRule="auto"/>
        <w:ind w:left="193"/>
        <w:rPr>
          <w:rFonts w:ascii="Arial" w:hAnsi="Arial" w:cs="Arial"/>
          <w:sz w:val="18"/>
          <w:szCs w:val="18"/>
          <w:lang w:val="es-MX"/>
        </w:rPr>
      </w:pPr>
    </w:p>
    <w:p w14:paraId="4BA27175" w14:textId="7380FE69"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Con la finalidad de acreditar los datos asentados en el </w:t>
      </w:r>
      <w:r w:rsidRPr="007E42B9">
        <w:rPr>
          <w:rFonts w:ascii="Arial" w:hAnsi="Arial" w:cs="Arial"/>
          <w:b/>
          <w:sz w:val="18"/>
          <w:szCs w:val="18"/>
        </w:rPr>
        <w:t xml:space="preserve">Anexo 4 </w:t>
      </w:r>
      <w:r w:rsidRPr="007E42B9">
        <w:rPr>
          <w:rFonts w:ascii="Arial" w:hAnsi="Arial" w:cs="Arial"/>
          <w:sz w:val="18"/>
          <w:szCs w:val="18"/>
        </w:rPr>
        <w:t xml:space="preserve">(Acreditación), los </w:t>
      </w:r>
      <w:r w:rsidRPr="007E42B9">
        <w:rPr>
          <w:rFonts w:ascii="Arial" w:hAnsi="Arial" w:cs="Arial"/>
          <w:b/>
          <w:sz w:val="18"/>
          <w:szCs w:val="18"/>
        </w:rPr>
        <w:t xml:space="preserve">“PROVEEDORES” </w:t>
      </w:r>
      <w:r w:rsidRPr="007E42B9">
        <w:rPr>
          <w:rFonts w:ascii="Arial" w:hAnsi="Arial" w:cs="Arial"/>
          <w:sz w:val="18"/>
          <w:szCs w:val="18"/>
        </w:rPr>
        <w:t xml:space="preserve">deberán presentar a la </w:t>
      </w:r>
      <w:r w:rsidRPr="007E42B9">
        <w:rPr>
          <w:rFonts w:ascii="Arial" w:hAnsi="Arial" w:cs="Arial"/>
          <w:b/>
          <w:sz w:val="18"/>
          <w:szCs w:val="18"/>
        </w:rPr>
        <w:t>“CONVOCANTE”</w:t>
      </w:r>
      <w:r w:rsidRPr="007E42B9">
        <w:rPr>
          <w:rFonts w:ascii="Arial" w:hAnsi="Arial" w:cs="Arial"/>
          <w:sz w:val="18"/>
          <w:szCs w:val="18"/>
        </w:rPr>
        <w:t xml:space="preserve">, para la elaboración del pedido o contrato en un plazo no mayor de </w:t>
      </w:r>
      <w:r w:rsidRPr="007E42B9">
        <w:rPr>
          <w:rFonts w:ascii="Arial" w:hAnsi="Arial" w:cs="Arial"/>
          <w:b/>
          <w:bCs/>
          <w:sz w:val="18"/>
          <w:szCs w:val="18"/>
        </w:rPr>
        <w:t xml:space="preserve">5 cinco </w:t>
      </w:r>
      <w:r w:rsidRPr="007E42B9">
        <w:rPr>
          <w:rFonts w:ascii="Arial" w:hAnsi="Arial" w:cs="Arial"/>
          <w:b/>
          <w:sz w:val="18"/>
          <w:szCs w:val="18"/>
        </w:rPr>
        <w:t>días hábiles</w:t>
      </w:r>
      <w:r w:rsidRPr="007E42B9">
        <w:rPr>
          <w:rFonts w:ascii="Arial" w:hAnsi="Arial" w:cs="Arial"/>
          <w:sz w:val="18"/>
          <w:szCs w:val="18"/>
        </w:rPr>
        <w:t xml:space="preserve"> a partir de la notificación de la Resolución de Adjudicación, la siguiente documentación: </w:t>
      </w:r>
    </w:p>
    <w:p w14:paraId="31E76FA5" w14:textId="77777777" w:rsidR="009B4401" w:rsidRPr="007E42B9" w:rsidRDefault="009B4401" w:rsidP="009B4401">
      <w:pPr>
        <w:pStyle w:val="Textoindependiente"/>
        <w:spacing w:line="276" w:lineRule="auto"/>
        <w:rPr>
          <w:rFonts w:ascii="Arial" w:hAnsi="Arial" w:cs="Arial"/>
          <w:sz w:val="18"/>
          <w:szCs w:val="18"/>
          <w:lang w:val="es-MX"/>
        </w:rPr>
      </w:pPr>
    </w:p>
    <w:p w14:paraId="7A0385E0" w14:textId="5819ACA6" w:rsidR="00C3660A" w:rsidRPr="00AE1F5D" w:rsidRDefault="009B4401" w:rsidP="00AE1F5D">
      <w:pPr>
        <w:pStyle w:val="Continuarlista4"/>
        <w:numPr>
          <w:ilvl w:val="0"/>
          <w:numId w:val="6"/>
        </w:numPr>
        <w:spacing w:after="0" w:line="276" w:lineRule="auto"/>
        <w:jc w:val="both"/>
        <w:rPr>
          <w:rFonts w:ascii="Arial" w:hAnsi="Arial" w:cs="Arial"/>
          <w:sz w:val="18"/>
          <w:szCs w:val="18"/>
          <w:lang w:val="es-MX"/>
        </w:rPr>
      </w:pPr>
      <w:r w:rsidRPr="007E42B9">
        <w:rPr>
          <w:rFonts w:ascii="Arial" w:hAnsi="Arial" w:cs="Arial"/>
          <w:sz w:val="18"/>
          <w:szCs w:val="18"/>
        </w:rPr>
        <w:t xml:space="preserve">Para las Personas Jurídicas: </w:t>
      </w:r>
      <w:r w:rsidRPr="007E42B9">
        <w:rPr>
          <w:rFonts w:ascii="Arial" w:hAnsi="Arial" w:cs="Arial"/>
          <w:sz w:val="18"/>
          <w:szCs w:val="18"/>
          <w:u w:val="single"/>
        </w:rPr>
        <w:t>Original</w:t>
      </w:r>
      <w:r w:rsidRPr="007E42B9">
        <w:rPr>
          <w:rFonts w:ascii="Arial" w:hAnsi="Arial" w:cs="Arial"/>
          <w:sz w:val="18"/>
          <w:szCs w:val="18"/>
        </w:rPr>
        <w:t xml:space="preserve"> o </w:t>
      </w:r>
      <w:r w:rsidRPr="007E42B9">
        <w:rPr>
          <w:rFonts w:ascii="Arial" w:hAnsi="Arial" w:cs="Arial"/>
          <w:sz w:val="18"/>
          <w:szCs w:val="18"/>
          <w:u w:val="single"/>
        </w:rPr>
        <w:t>copia certificada</w:t>
      </w:r>
      <w:r w:rsidRPr="007E42B9">
        <w:rPr>
          <w:rFonts w:ascii="Arial" w:hAnsi="Arial" w:cs="Arial"/>
          <w:sz w:val="18"/>
          <w:szCs w:val="18"/>
        </w:rPr>
        <w:t xml:space="preserve"> ante Fedatario Público y </w:t>
      </w:r>
      <w:r w:rsidRPr="007E42B9">
        <w:rPr>
          <w:rFonts w:ascii="Arial" w:hAnsi="Arial" w:cs="Arial"/>
          <w:sz w:val="18"/>
          <w:szCs w:val="18"/>
          <w:u w:val="single"/>
        </w:rPr>
        <w:t>fotocopia</w:t>
      </w:r>
      <w:r w:rsidRPr="007E42B9">
        <w:rPr>
          <w:rFonts w:ascii="Arial" w:hAnsi="Arial" w:cs="Arial"/>
          <w:sz w:val="18"/>
          <w:szCs w:val="18"/>
        </w:rPr>
        <w:t xml:space="preserve"> del </w:t>
      </w:r>
      <w:r w:rsidRPr="007E42B9">
        <w:rPr>
          <w:rFonts w:ascii="Arial" w:hAnsi="Arial" w:cs="Arial"/>
          <w:b/>
          <w:sz w:val="18"/>
          <w:szCs w:val="18"/>
        </w:rPr>
        <w:t>Acta Constitutiva</w:t>
      </w:r>
      <w:r w:rsidRPr="007E42B9">
        <w:rPr>
          <w:rFonts w:ascii="Arial" w:hAnsi="Arial" w:cs="Arial"/>
          <w:sz w:val="18"/>
          <w:szCs w:val="18"/>
        </w:rPr>
        <w:t xml:space="preserve"> y las modificaciones </w:t>
      </w:r>
      <w:r w:rsidRPr="007E42B9">
        <w:rPr>
          <w:rFonts w:ascii="Arial" w:hAnsi="Arial" w:cs="Arial"/>
          <w:b/>
          <w:sz w:val="18"/>
          <w:szCs w:val="18"/>
        </w:rPr>
        <w:t>relevantes</w:t>
      </w:r>
      <w:r w:rsidRPr="007E42B9">
        <w:rPr>
          <w:rFonts w:ascii="Arial" w:hAnsi="Arial" w:cs="Arial"/>
          <w:sz w:val="18"/>
          <w:szCs w:val="18"/>
        </w:rPr>
        <w:t xml:space="preserve"> a la misma si las hubiere.</w:t>
      </w:r>
    </w:p>
    <w:p w14:paraId="65809887" w14:textId="77777777" w:rsidR="009B4401" w:rsidRPr="00D1214F" w:rsidRDefault="009B4401" w:rsidP="008743DC">
      <w:pPr>
        <w:pStyle w:val="Continuarlista4"/>
        <w:numPr>
          <w:ilvl w:val="0"/>
          <w:numId w:val="6"/>
        </w:numPr>
        <w:spacing w:after="0" w:line="276" w:lineRule="auto"/>
        <w:jc w:val="both"/>
        <w:rPr>
          <w:rFonts w:ascii="Arial" w:hAnsi="Arial" w:cs="Arial"/>
          <w:sz w:val="18"/>
          <w:szCs w:val="18"/>
          <w:lang w:val="es-MX"/>
        </w:rPr>
      </w:pPr>
      <w:r w:rsidRPr="00D1214F">
        <w:rPr>
          <w:rFonts w:ascii="Arial" w:hAnsi="Arial" w:cs="Arial"/>
          <w:sz w:val="18"/>
          <w:szCs w:val="18"/>
        </w:rPr>
        <w:t xml:space="preserve">Original o copia Certificada ante Fedatario Público y fotocopia del </w:t>
      </w:r>
      <w:r w:rsidRPr="00D1214F">
        <w:rPr>
          <w:rFonts w:ascii="Arial" w:hAnsi="Arial" w:cs="Arial"/>
          <w:b/>
          <w:sz w:val="18"/>
          <w:szCs w:val="18"/>
        </w:rPr>
        <w:t>Poder General o Especial para Actos de Administración o de Dominio</w:t>
      </w:r>
      <w:r w:rsidRPr="00D1214F">
        <w:rPr>
          <w:rFonts w:ascii="Arial" w:hAnsi="Arial" w:cs="Arial"/>
          <w:sz w:val="18"/>
          <w:szCs w:val="18"/>
        </w:rPr>
        <w:t xml:space="preserve">, en el que se acredite la personalidad del Representante Legal tanto para las Personas Físicas que comparezcan a través de Apoderado, como de las Personas Jurídicas. </w:t>
      </w:r>
      <w:r w:rsidRPr="00D1214F">
        <w:rPr>
          <w:rFonts w:ascii="Arial" w:hAnsi="Arial" w:cs="Arial"/>
          <w:b/>
          <w:bCs/>
          <w:sz w:val="18"/>
          <w:szCs w:val="18"/>
        </w:rPr>
        <w:t>Ningún poder se otorgará por una duración mayor a 5 cinco años, de conformidad a lo establecido en el artículo 2214 del Código Civil del Estado de Jalisco,</w:t>
      </w:r>
      <w:r w:rsidRPr="00D1214F">
        <w:rPr>
          <w:rFonts w:ascii="Arial" w:hAnsi="Arial" w:cs="Arial"/>
          <w:sz w:val="18"/>
          <w:szCs w:val="18"/>
        </w:rPr>
        <w:t xml:space="preserve"> salvo el caso de que el poder se hubiese expedido antes del 15 de septiembre de 1995, en cuyo caso deberá presentar escrito bajo protesta de decir verdad de quien lo otorgó, que dicho poder no ha sido revocado. Los documentos originales o copias certificadas una vez cotejados serán devueltos, quedando las fotocopias en poder de la </w:t>
      </w:r>
      <w:r w:rsidRPr="00D1214F">
        <w:rPr>
          <w:rFonts w:ascii="Arial" w:hAnsi="Arial" w:cs="Arial"/>
          <w:b/>
          <w:sz w:val="18"/>
          <w:szCs w:val="18"/>
        </w:rPr>
        <w:t>“CONVOCANTE”</w:t>
      </w:r>
      <w:r w:rsidRPr="00D1214F">
        <w:rPr>
          <w:rFonts w:ascii="Arial" w:hAnsi="Arial" w:cs="Arial"/>
          <w:sz w:val="18"/>
          <w:szCs w:val="18"/>
        </w:rPr>
        <w:t>.</w:t>
      </w:r>
    </w:p>
    <w:p w14:paraId="11686922" w14:textId="77777777" w:rsidR="009B4401" w:rsidRPr="005505DC" w:rsidRDefault="009B4401" w:rsidP="009B4401">
      <w:pPr>
        <w:pStyle w:val="Continuarlista4"/>
        <w:spacing w:after="0" w:line="276" w:lineRule="auto"/>
        <w:ind w:left="360"/>
        <w:jc w:val="both"/>
        <w:rPr>
          <w:rFonts w:ascii="Arial" w:hAnsi="Arial" w:cs="Arial"/>
          <w:sz w:val="18"/>
          <w:szCs w:val="18"/>
          <w:lang w:val="es-MX"/>
        </w:rPr>
      </w:pPr>
    </w:p>
    <w:p w14:paraId="10629288" w14:textId="7433E20D" w:rsidR="00C84C66" w:rsidRPr="00C3660A" w:rsidRDefault="009B4401" w:rsidP="00C3660A">
      <w:pPr>
        <w:pStyle w:val="Textoindependiente"/>
        <w:spacing w:line="276" w:lineRule="auto"/>
        <w:rPr>
          <w:rFonts w:ascii="Arial" w:hAnsi="Arial" w:cs="Arial"/>
          <w:b/>
          <w:sz w:val="18"/>
          <w:szCs w:val="18"/>
          <w:u w:val="single"/>
        </w:rPr>
      </w:pPr>
      <w:r w:rsidRPr="007E42B9">
        <w:rPr>
          <w:rFonts w:ascii="Arial" w:hAnsi="Arial" w:cs="Arial"/>
          <w:sz w:val="18"/>
          <w:szCs w:val="18"/>
        </w:rPr>
        <w:t xml:space="preserve">Los </w:t>
      </w:r>
      <w:r w:rsidRPr="007E42B9">
        <w:rPr>
          <w:rFonts w:ascii="Arial" w:hAnsi="Arial" w:cs="Arial"/>
          <w:b/>
          <w:sz w:val="18"/>
          <w:szCs w:val="18"/>
        </w:rPr>
        <w:t xml:space="preserve">“PROVEEDORES” </w:t>
      </w:r>
      <w:r w:rsidRPr="007E42B9">
        <w:rPr>
          <w:rFonts w:ascii="Arial" w:hAnsi="Arial" w:cs="Arial"/>
          <w:sz w:val="18"/>
          <w:szCs w:val="18"/>
        </w:rPr>
        <w:t xml:space="preserve">se obligan a firmar el contrato, de los </w:t>
      </w:r>
      <w:r w:rsidRPr="007E42B9">
        <w:rPr>
          <w:rFonts w:ascii="Arial" w:hAnsi="Arial" w:cs="Arial"/>
          <w:b/>
          <w:sz w:val="18"/>
          <w:szCs w:val="18"/>
          <w:lang w:val="es-MX"/>
        </w:rPr>
        <w:t>5</w:t>
      </w:r>
      <w:r w:rsidRPr="007E42B9">
        <w:rPr>
          <w:rFonts w:ascii="Arial" w:hAnsi="Arial" w:cs="Arial"/>
          <w:b/>
          <w:sz w:val="18"/>
          <w:szCs w:val="18"/>
        </w:rPr>
        <w:t xml:space="preserve"> a los 1</w:t>
      </w:r>
      <w:r w:rsidRPr="007E42B9">
        <w:rPr>
          <w:rFonts w:ascii="Arial" w:hAnsi="Arial" w:cs="Arial"/>
          <w:b/>
          <w:sz w:val="18"/>
          <w:szCs w:val="18"/>
          <w:lang w:val="es-MX"/>
        </w:rPr>
        <w:t>0</w:t>
      </w:r>
      <w:r w:rsidRPr="007E42B9">
        <w:rPr>
          <w:rFonts w:ascii="Arial" w:hAnsi="Arial" w:cs="Arial"/>
          <w:b/>
          <w:sz w:val="18"/>
          <w:szCs w:val="18"/>
        </w:rPr>
        <w:t xml:space="preserve"> días hábiles</w:t>
      </w:r>
      <w:r w:rsidRPr="007E42B9">
        <w:rPr>
          <w:rFonts w:ascii="Arial" w:hAnsi="Arial" w:cs="Arial"/>
          <w:sz w:val="18"/>
          <w:szCs w:val="18"/>
        </w:rPr>
        <w:t xml:space="preserve"> contados a partir de la fecha de la notificación de la Resolución de Adjudicación, en el </w:t>
      </w:r>
      <w:r w:rsidRPr="007E42B9">
        <w:rPr>
          <w:rFonts w:ascii="Arial" w:hAnsi="Arial" w:cs="Arial"/>
          <w:b/>
          <w:sz w:val="18"/>
          <w:szCs w:val="18"/>
        </w:rPr>
        <w:t>“DOMICILIO</w:t>
      </w:r>
      <w:r w:rsidRPr="007E42B9">
        <w:rPr>
          <w:rFonts w:ascii="Arial" w:hAnsi="Arial" w:cs="Arial"/>
          <w:sz w:val="18"/>
          <w:szCs w:val="18"/>
        </w:rPr>
        <w:t xml:space="preserve">”. Una vez recabadas todas las firmas, se le proporcionará un ejemplar, </w:t>
      </w:r>
      <w:r w:rsidRPr="007E42B9">
        <w:rPr>
          <w:rFonts w:ascii="Arial" w:hAnsi="Arial" w:cs="Arial"/>
          <w:sz w:val="18"/>
          <w:szCs w:val="18"/>
          <w:u w:val="single"/>
        </w:rPr>
        <w:t xml:space="preserve">previa entrega de las garantías de que establezca la </w:t>
      </w:r>
      <w:r w:rsidRPr="007E42B9">
        <w:rPr>
          <w:rFonts w:ascii="Arial" w:hAnsi="Arial" w:cs="Arial"/>
          <w:b/>
          <w:sz w:val="18"/>
          <w:szCs w:val="18"/>
          <w:u w:val="single"/>
        </w:rPr>
        <w:t>“CONVOCANTE”.</w:t>
      </w:r>
    </w:p>
    <w:p w14:paraId="2DCBB51A" w14:textId="5860B091" w:rsidR="009B4401" w:rsidRDefault="009B4401" w:rsidP="009B4401">
      <w:pPr>
        <w:spacing w:line="276" w:lineRule="auto"/>
        <w:jc w:val="both"/>
        <w:rPr>
          <w:rFonts w:ascii="Arial" w:hAnsi="Arial" w:cs="Arial"/>
          <w:sz w:val="18"/>
          <w:szCs w:val="18"/>
        </w:rPr>
      </w:pPr>
      <w:r w:rsidRPr="007E42B9">
        <w:rPr>
          <w:rFonts w:ascii="Arial" w:hAnsi="Arial" w:cs="Arial"/>
          <w:sz w:val="18"/>
          <w:szCs w:val="18"/>
          <w:lang w:val="es-MX"/>
        </w:rPr>
        <w:t>L</w:t>
      </w:r>
      <w:r w:rsidRPr="007E42B9">
        <w:rPr>
          <w:rFonts w:ascii="Arial" w:hAnsi="Arial" w:cs="Arial"/>
          <w:sz w:val="18"/>
          <w:szCs w:val="18"/>
        </w:rPr>
        <w:t xml:space="preserve">os </w:t>
      </w:r>
      <w:r w:rsidRPr="007E42B9">
        <w:rPr>
          <w:rFonts w:ascii="Arial" w:hAnsi="Arial" w:cs="Arial"/>
          <w:b/>
          <w:sz w:val="18"/>
          <w:szCs w:val="18"/>
        </w:rPr>
        <w:t xml:space="preserve">“PROVEEDORES” </w:t>
      </w:r>
      <w:r w:rsidRPr="007E42B9">
        <w:rPr>
          <w:rFonts w:ascii="Arial" w:hAnsi="Arial" w:cs="Arial"/>
          <w:sz w:val="18"/>
          <w:szCs w:val="18"/>
        </w:rPr>
        <w:t>o el Representante Legal que acuda a la firma del contrato, deberá presentar original de identificación vigente con validez oficial.</w:t>
      </w:r>
      <w:r w:rsidRPr="007E42B9">
        <w:rPr>
          <w:rFonts w:ascii="Arial" w:hAnsi="Arial" w:cs="Arial"/>
          <w:sz w:val="18"/>
          <w:szCs w:val="18"/>
        </w:rPr>
        <w:tab/>
      </w:r>
    </w:p>
    <w:p w14:paraId="05339EDE" w14:textId="77777777" w:rsidR="00AE1F5D" w:rsidRDefault="00AE1F5D" w:rsidP="009B4401">
      <w:pPr>
        <w:spacing w:line="276" w:lineRule="auto"/>
        <w:jc w:val="both"/>
        <w:rPr>
          <w:rFonts w:ascii="Arial" w:hAnsi="Arial" w:cs="Arial"/>
          <w:sz w:val="18"/>
          <w:szCs w:val="18"/>
        </w:rPr>
      </w:pPr>
    </w:p>
    <w:p w14:paraId="615CFC50" w14:textId="77777777" w:rsidR="00AE1F5D" w:rsidRDefault="00AE1F5D" w:rsidP="009B4401">
      <w:pPr>
        <w:spacing w:line="276" w:lineRule="auto"/>
        <w:jc w:val="both"/>
        <w:rPr>
          <w:rFonts w:ascii="Arial" w:hAnsi="Arial" w:cs="Arial"/>
          <w:sz w:val="18"/>
          <w:szCs w:val="18"/>
        </w:rPr>
      </w:pPr>
    </w:p>
    <w:p w14:paraId="401AFD2D" w14:textId="77777777" w:rsidR="00AE1F5D" w:rsidRDefault="00AE1F5D" w:rsidP="009B4401">
      <w:pPr>
        <w:spacing w:line="276" w:lineRule="auto"/>
        <w:jc w:val="both"/>
        <w:rPr>
          <w:rFonts w:ascii="Arial" w:hAnsi="Arial" w:cs="Arial"/>
          <w:sz w:val="18"/>
          <w:szCs w:val="18"/>
        </w:rPr>
      </w:pPr>
    </w:p>
    <w:p w14:paraId="5CDEB593" w14:textId="77777777" w:rsidR="00AE1F5D" w:rsidRDefault="00AE1F5D" w:rsidP="009B4401">
      <w:pPr>
        <w:spacing w:line="276" w:lineRule="auto"/>
        <w:jc w:val="both"/>
        <w:rPr>
          <w:rFonts w:ascii="Arial" w:hAnsi="Arial" w:cs="Arial"/>
          <w:sz w:val="18"/>
          <w:szCs w:val="18"/>
        </w:rPr>
      </w:pPr>
    </w:p>
    <w:p w14:paraId="0A5C3FE2" w14:textId="77777777" w:rsidR="00AE1F5D" w:rsidRDefault="00AE1F5D" w:rsidP="009B4401">
      <w:pPr>
        <w:spacing w:line="276" w:lineRule="auto"/>
        <w:jc w:val="both"/>
        <w:rPr>
          <w:rFonts w:ascii="Arial" w:hAnsi="Arial" w:cs="Arial"/>
          <w:sz w:val="18"/>
          <w:szCs w:val="18"/>
        </w:rPr>
      </w:pPr>
    </w:p>
    <w:p w14:paraId="4546B35D" w14:textId="77777777" w:rsidR="009F2B3B" w:rsidRDefault="009F2B3B" w:rsidP="009B4401">
      <w:pPr>
        <w:pStyle w:val="Textoindependiente"/>
        <w:spacing w:line="276" w:lineRule="auto"/>
        <w:rPr>
          <w:rFonts w:ascii="Arial" w:hAnsi="Arial" w:cs="Arial"/>
          <w:sz w:val="18"/>
          <w:szCs w:val="18"/>
        </w:rPr>
      </w:pPr>
    </w:p>
    <w:p w14:paraId="4D8CEB0F" w14:textId="57933435"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Si el interesado no firma el contrato por causas imputables al mismo, el ente público, sin necesidad de un nuevo procedimiento, deberá adjudicar el contrato al “</w:t>
      </w:r>
      <w:r w:rsidRPr="007E42B9">
        <w:rPr>
          <w:rFonts w:ascii="Arial" w:hAnsi="Arial" w:cs="Arial"/>
          <w:b/>
          <w:sz w:val="18"/>
          <w:szCs w:val="18"/>
        </w:rPr>
        <w:t>LICITANTE”</w:t>
      </w:r>
      <w:r w:rsidRPr="007E42B9">
        <w:rPr>
          <w:rFonts w:ascii="Arial" w:hAnsi="Arial" w:cs="Arial"/>
          <w:sz w:val="18"/>
          <w:szCs w:val="18"/>
        </w:rPr>
        <w:t xml:space="preserve"> que haya obtenido el segundo lugar, siempre que la diferencia</w:t>
      </w:r>
      <w:r w:rsidR="00943105">
        <w:rPr>
          <w:rFonts w:ascii="Arial" w:hAnsi="Arial" w:cs="Arial"/>
          <w:sz w:val="18"/>
          <w:szCs w:val="18"/>
        </w:rPr>
        <w:t xml:space="preserve"> </w:t>
      </w:r>
      <w:r w:rsidRPr="007E42B9">
        <w:rPr>
          <w:rFonts w:ascii="Arial" w:hAnsi="Arial" w:cs="Arial"/>
          <w:sz w:val="18"/>
          <w:szCs w:val="18"/>
        </w:rPr>
        <w:t>en precio con respecto a la proposición inicialmente adjudicada no sea superior a un margen del diez por ciento. En caso de que hubiera más de un “</w:t>
      </w:r>
      <w:r w:rsidRPr="007E42B9">
        <w:rPr>
          <w:rFonts w:ascii="Arial" w:hAnsi="Arial" w:cs="Arial"/>
          <w:b/>
          <w:sz w:val="18"/>
          <w:szCs w:val="18"/>
        </w:rPr>
        <w:t xml:space="preserve">LICITANTE </w:t>
      </w:r>
      <w:r w:rsidRPr="007E42B9">
        <w:rPr>
          <w:rFonts w:ascii="Arial" w:hAnsi="Arial" w:cs="Arial"/>
          <w:sz w:val="18"/>
          <w:szCs w:val="18"/>
        </w:rPr>
        <w:t>“que se encuentren dentro de ese margen, se les convocará a una nueva sesión en donde podrán mejorar su oferta económica y se adjudicará a quien presente la de menor precio (art. 77, 2).</w:t>
      </w:r>
    </w:p>
    <w:p w14:paraId="322275E4" w14:textId="77777777" w:rsidR="009B4401" w:rsidRPr="008A28DA" w:rsidRDefault="009B4401" w:rsidP="009B4401">
      <w:pPr>
        <w:pStyle w:val="Textoindependiente"/>
        <w:spacing w:line="276" w:lineRule="auto"/>
        <w:rPr>
          <w:rFonts w:ascii="Arial" w:hAnsi="Arial" w:cs="Arial"/>
          <w:sz w:val="18"/>
          <w:szCs w:val="18"/>
          <w:lang w:val="es-MX"/>
        </w:rPr>
      </w:pPr>
    </w:p>
    <w:p w14:paraId="6F1184B1" w14:textId="77777777" w:rsidR="009B4401" w:rsidRPr="00D1214F" w:rsidRDefault="009B4401" w:rsidP="009B4401">
      <w:pPr>
        <w:spacing w:line="276" w:lineRule="auto"/>
        <w:jc w:val="both"/>
        <w:rPr>
          <w:rFonts w:ascii="Arial" w:hAnsi="Arial" w:cs="Arial"/>
          <w:sz w:val="18"/>
          <w:szCs w:val="18"/>
          <w:lang w:val="es-MX" w:eastAsia="en-US"/>
        </w:rPr>
      </w:pPr>
      <w:r w:rsidRPr="007E42B9">
        <w:rPr>
          <w:rFonts w:ascii="Arial" w:hAnsi="Arial" w:cs="Arial"/>
          <w:sz w:val="18"/>
          <w:szCs w:val="18"/>
          <w:lang w:val="es-MX" w:eastAsia="en-US"/>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bienes o servicios aún no entregados o prestados o aún no pagados, y que por tal razón no pudieron haber sido objeto de consideración en la proposición que sirvió de base para la adjudicación del contrato correspondiente, como por ejemplo fluctuaciones de paridad cambiaria, las áreas contratantes, bajo su responsabilidad, podrán reconocer incrementos o requerir reducciones en el volumen de bienes o servicios solicitados. </w:t>
      </w:r>
    </w:p>
    <w:p w14:paraId="0E1C647A" w14:textId="77777777" w:rsidR="009B4401" w:rsidRPr="007E42B9" w:rsidRDefault="009B4401" w:rsidP="009B4401">
      <w:pPr>
        <w:spacing w:line="276" w:lineRule="auto"/>
        <w:jc w:val="both"/>
        <w:rPr>
          <w:rFonts w:ascii="Arial" w:eastAsia="Calibri" w:hAnsi="Arial" w:cs="Arial"/>
          <w:sz w:val="18"/>
          <w:szCs w:val="18"/>
          <w:lang w:val="es-MX" w:eastAsia="en-US"/>
        </w:rPr>
      </w:pPr>
    </w:p>
    <w:p w14:paraId="72475EA1" w14:textId="77777777" w:rsidR="009B4401" w:rsidRDefault="009B4401" w:rsidP="009B4401">
      <w:pPr>
        <w:spacing w:line="276" w:lineRule="auto"/>
        <w:jc w:val="both"/>
        <w:rPr>
          <w:rFonts w:ascii="Arial" w:hAnsi="Arial" w:cs="Arial"/>
          <w:sz w:val="18"/>
          <w:szCs w:val="18"/>
          <w:lang w:val="es-MX" w:eastAsia="en-US"/>
        </w:rPr>
      </w:pPr>
      <w:r w:rsidRPr="007E42B9">
        <w:rPr>
          <w:rFonts w:ascii="Arial" w:hAnsi="Arial" w:cs="Arial"/>
          <w:sz w:val="18"/>
          <w:szCs w:val="18"/>
          <w:lang w:val="es-MX" w:eastAsia="en-US"/>
        </w:rPr>
        <w:t>Tratándose de bienes o servicios sujetos a precios oficiales, se reconocerán los incrementos autorizados (art. 75).</w:t>
      </w:r>
    </w:p>
    <w:p w14:paraId="37063D2D" w14:textId="77777777" w:rsidR="009B4401" w:rsidRPr="007E42B9" w:rsidRDefault="009B4401" w:rsidP="009B4401">
      <w:pPr>
        <w:spacing w:line="276" w:lineRule="auto"/>
        <w:jc w:val="both"/>
        <w:rPr>
          <w:rFonts w:ascii="Arial" w:hAnsi="Arial" w:cs="Arial"/>
          <w:sz w:val="18"/>
          <w:szCs w:val="18"/>
        </w:rPr>
      </w:pPr>
      <w:r w:rsidRPr="007E42B9">
        <w:rPr>
          <w:rFonts w:ascii="Arial" w:hAnsi="Arial" w:cs="Arial"/>
          <w:sz w:val="18"/>
          <w:szCs w:val="18"/>
        </w:rPr>
        <w:t xml:space="preserve">El </w:t>
      </w:r>
      <w:r w:rsidRPr="007E42B9">
        <w:rPr>
          <w:rFonts w:ascii="Arial" w:hAnsi="Arial" w:cs="Arial"/>
          <w:b/>
          <w:sz w:val="18"/>
          <w:szCs w:val="18"/>
        </w:rPr>
        <w:t>“LICITANTE”</w:t>
      </w:r>
      <w:r w:rsidRPr="007E42B9">
        <w:rPr>
          <w:rFonts w:ascii="Arial" w:hAnsi="Arial" w:cs="Arial"/>
          <w:sz w:val="18"/>
          <w:szCs w:val="18"/>
        </w:rPr>
        <w:t xml:space="preserve"> a quien se hubiere adjudicado el contrato no estará obligado a suministrar los bienes, arrendamientos o prestar el servicio, si el ente público, por causas imputables a la misma, no firma el contrato (art. 77, 3)</w:t>
      </w:r>
    </w:p>
    <w:p w14:paraId="0565B667" w14:textId="77777777" w:rsidR="009B4401" w:rsidRPr="007E42B9" w:rsidRDefault="009B4401" w:rsidP="009B4401">
      <w:pPr>
        <w:spacing w:line="276" w:lineRule="auto"/>
        <w:jc w:val="both"/>
        <w:rPr>
          <w:rFonts w:ascii="Arial" w:hAnsi="Arial" w:cs="Arial"/>
          <w:sz w:val="18"/>
          <w:szCs w:val="18"/>
          <w:lang w:val="es-MX" w:eastAsia="en-US"/>
        </w:rPr>
      </w:pPr>
    </w:p>
    <w:p w14:paraId="2A1332BC" w14:textId="77777777" w:rsidR="009B4401" w:rsidRPr="007E42B9" w:rsidRDefault="009B4401" w:rsidP="009B4401">
      <w:pPr>
        <w:spacing w:line="276" w:lineRule="auto"/>
        <w:jc w:val="both"/>
        <w:rPr>
          <w:rFonts w:ascii="Arial" w:eastAsia="Calibri" w:hAnsi="Arial" w:cs="Arial"/>
          <w:sz w:val="18"/>
          <w:szCs w:val="18"/>
        </w:rPr>
      </w:pPr>
      <w:r w:rsidRPr="007E42B9">
        <w:rPr>
          <w:rFonts w:ascii="Arial" w:hAnsi="Arial" w:cs="Arial"/>
          <w:sz w:val="18"/>
          <w:szCs w:val="18"/>
        </w:rPr>
        <w:t xml:space="preserve"> El contrato regulado por la </w:t>
      </w:r>
      <w:r w:rsidRPr="007E42B9">
        <w:rPr>
          <w:rFonts w:ascii="Arial" w:hAnsi="Arial" w:cs="Arial"/>
          <w:b/>
          <w:sz w:val="18"/>
          <w:szCs w:val="18"/>
        </w:rPr>
        <w:t>“LEY”</w:t>
      </w:r>
      <w:r w:rsidRPr="007E42B9">
        <w:rPr>
          <w:rFonts w:ascii="Arial" w:hAnsi="Arial" w:cs="Arial"/>
          <w:sz w:val="18"/>
          <w:szCs w:val="18"/>
        </w:rPr>
        <w:t xml:space="preserve"> podrá rescindirse por las siguientes causas:</w:t>
      </w:r>
    </w:p>
    <w:p w14:paraId="3D8E1B4E" w14:textId="77777777" w:rsidR="009B4401" w:rsidRPr="007E42B9" w:rsidRDefault="009B4401" w:rsidP="008743DC">
      <w:pPr>
        <w:numPr>
          <w:ilvl w:val="0"/>
          <w:numId w:val="17"/>
        </w:numPr>
        <w:tabs>
          <w:tab w:val="num" w:pos="739"/>
        </w:tabs>
        <w:spacing w:line="276" w:lineRule="auto"/>
        <w:jc w:val="both"/>
        <w:rPr>
          <w:rFonts w:ascii="Arial" w:hAnsi="Arial" w:cs="Arial"/>
          <w:sz w:val="18"/>
          <w:szCs w:val="18"/>
        </w:rPr>
      </w:pPr>
      <w:r w:rsidRPr="007E42B9">
        <w:rPr>
          <w:rFonts w:ascii="Arial" w:hAnsi="Arial" w:cs="Arial"/>
          <w:sz w:val="18"/>
          <w:szCs w:val="18"/>
        </w:rPr>
        <w:t>El incumplimiento de las obligaciones contraídas por el proveedor; y</w:t>
      </w:r>
    </w:p>
    <w:p w14:paraId="0FBA6458" w14:textId="77777777" w:rsidR="009B4401" w:rsidRPr="007E42B9" w:rsidRDefault="009B4401" w:rsidP="008743DC">
      <w:pPr>
        <w:numPr>
          <w:ilvl w:val="0"/>
          <w:numId w:val="17"/>
        </w:numPr>
        <w:tabs>
          <w:tab w:val="num" w:pos="739"/>
        </w:tabs>
        <w:spacing w:line="276" w:lineRule="auto"/>
        <w:jc w:val="both"/>
        <w:rPr>
          <w:rFonts w:ascii="Arial" w:eastAsia="Calibri" w:hAnsi="Arial" w:cs="Arial"/>
          <w:sz w:val="18"/>
          <w:szCs w:val="18"/>
        </w:rPr>
      </w:pPr>
      <w:r w:rsidRPr="007E42B9">
        <w:rPr>
          <w:rFonts w:ascii="Arial" w:hAnsi="Arial" w:cs="Arial"/>
          <w:sz w:val="18"/>
          <w:szCs w:val="18"/>
        </w:rPr>
        <w:t>Las demás que se establezcan en las respectivas bases de la licitación o en el propio contrato (art. 88)</w:t>
      </w:r>
    </w:p>
    <w:p w14:paraId="7CA831BF" w14:textId="77777777" w:rsidR="009B4401" w:rsidRPr="007E42B9" w:rsidRDefault="009B4401" w:rsidP="009B4401">
      <w:pPr>
        <w:spacing w:line="276" w:lineRule="auto"/>
        <w:jc w:val="both"/>
        <w:rPr>
          <w:rFonts w:ascii="Arial" w:hAnsi="Arial" w:cs="Arial"/>
          <w:sz w:val="18"/>
          <w:szCs w:val="18"/>
          <w:lang w:val="es-MX" w:eastAsia="en-US"/>
        </w:rPr>
      </w:pPr>
      <w:r w:rsidRPr="007E42B9">
        <w:rPr>
          <w:rFonts w:ascii="Arial" w:hAnsi="Arial" w:cs="Arial"/>
          <w:sz w:val="18"/>
          <w:szCs w:val="18"/>
          <w:lang w:val="es-MX" w:eastAsia="en-US"/>
        </w:rPr>
        <w:t>La rescisión del contrato se efectuará</w:t>
      </w:r>
      <w:r w:rsidRPr="007E42B9">
        <w:rPr>
          <w:rFonts w:ascii="Arial" w:hAnsi="Arial" w:cs="Arial"/>
          <w:b/>
          <w:sz w:val="18"/>
          <w:szCs w:val="18"/>
          <w:lang w:val="es-MX" w:eastAsia="en-US"/>
        </w:rPr>
        <w:t>,</w:t>
      </w:r>
      <w:r w:rsidRPr="007E42B9">
        <w:rPr>
          <w:rFonts w:ascii="Arial" w:hAnsi="Arial" w:cs="Arial"/>
          <w:sz w:val="18"/>
          <w:szCs w:val="18"/>
          <w:lang w:val="es-MX" w:eastAsia="en-US"/>
        </w:rPr>
        <w:t xml:space="preserve"> previa aplicación de las penas convencionales correspondientes hasta por el monto de la garantía de cumplimiento, para lo cual bastará únicamente la notificación que de dicha determinación se haga al </w:t>
      </w:r>
      <w:r w:rsidRPr="007E42B9">
        <w:rPr>
          <w:rFonts w:ascii="Arial" w:hAnsi="Arial" w:cs="Arial"/>
          <w:b/>
          <w:sz w:val="18"/>
          <w:szCs w:val="18"/>
          <w:lang w:val="es-MX" w:eastAsia="en-US"/>
        </w:rPr>
        <w:t>“PROVEEDOR”</w:t>
      </w:r>
      <w:r w:rsidRPr="007E42B9">
        <w:rPr>
          <w:rFonts w:ascii="Arial" w:hAnsi="Arial" w:cs="Arial"/>
          <w:sz w:val="18"/>
          <w:szCs w:val="18"/>
          <w:lang w:val="es-MX" w:eastAsia="en-US"/>
        </w:rPr>
        <w:t xml:space="preserve"> de forma personal, sin necesidad de declaración judicial para que opere (art. 85).</w:t>
      </w:r>
    </w:p>
    <w:p w14:paraId="5B896BEA" w14:textId="0255322E" w:rsidR="009B4401" w:rsidRPr="007E42B9" w:rsidRDefault="009B4401" w:rsidP="009B4401">
      <w:pPr>
        <w:spacing w:line="276" w:lineRule="auto"/>
        <w:jc w:val="both"/>
        <w:rPr>
          <w:rFonts w:ascii="Arial" w:hAnsi="Arial" w:cs="Arial"/>
          <w:sz w:val="18"/>
          <w:szCs w:val="18"/>
          <w:lang w:val="es-MX" w:eastAsia="en-US"/>
        </w:rPr>
      </w:pPr>
    </w:p>
    <w:p w14:paraId="41FDCFD7" w14:textId="77777777" w:rsidR="009B4401" w:rsidRPr="00943105" w:rsidRDefault="009B4401" w:rsidP="008743DC">
      <w:pPr>
        <w:pStyle w:val="Textoindependiente"/>
        <w:numPr>
          <w:ilvl w:val="0"/>
          <w:numId w:val="9"/>
        </w:numPr>
        <w:spacing w:line="360" w:lineRule="auto"/>
        <w:rPr>
          <w:rFonts w:ascii="Arial" w:hAnsi="Arial" w:cs="Arial"/>
          <w:sz w:val="18"/>
          <w:szCs w:val="18"/>
          <w:lang w:val="es-MX"/>
        </w:rPr>
      </w:pPr>
      <w:r w:rsidRPr="008A28DA">
        <w:rPr>
          <w:rFonts w:ascii="Arial" w:hAnsi="Arial" w:cs="Arial"/>
          <w:b/>
          <w:sz w:val="18"/>
          <w:szCs w:val="18"/>
        </w:rPr>
        <w:t>ANTICIPO</w:t>
      </w:r>
    </w:p>
    <w:p w14:paraId="6EEF6611" w14:textId="5C9E812C" w:rsidR="00C84C66" w:rsidRDefault="009B4401" w:rsidP="009B4401">
      <w:pPr>
        <w:pStyle w:val="Textoindependiente"/>
        <w:spacing w:line="360" w:lineRule="auto"/>
        <w:rPr>
          <w:rFonts w:ascii="Arial" w:hAnsi="Arial" w:cs="Arial"/>
          <w:sz w:val="18"/>
          <w:szCs w:val="18"/>
        </w:rPr>
      </w:pPr>
      <w:r w:rsidRPr="00333785">
        <w:rPr>
          <w:rFonts w:ascii="Arial" w:hAnsi="Arial" w:cs="Arial"/>
          <w:sz w:val="18"/>
          <w:szCs w:val="18"/>
        </w:rPr>
        <w:t xml:space="preserve">Para la presente </w:t>
      </w:r>
      <w:r w:rsidRPr="00333785">
        <w:rPr>
          <w:rFonts w:ascii="Arial" w:hAnsi="Arial" w:cs="Arial"/>
          <w:b/>
          <w:bCs/>
          <w:sz w:val="18"/>
          <w:szCs w:val="18"/>
        </w:rPr>
        <w:t>“LICITACIÓN”</w:t>
      </w:r>
      <w:r w:rsidRPr="00333785">
        <w:rPr>
          <w:rFonts w:ascii="Arial" w:hAnsi="Arial" w:cs="Arial"/>
          <w:sz w:val="18"/>
          <w:szCs w:val="18"/>
        </w:rPr>
        <w:t xml:space="preserve">  no se otorgará anticipo.</w:t>
      </w:r>
    </w:p>
    <w:p w14:paraId="7787C50F" w14:textId="77777777" w:rsidR="009B4401" w:rsidRPr="00D1214F" w:rsidRDefault="009B4401" w:rsidP="00C84C66">
      <w:pPr>
        <w:pStyle w:val="Textoindependiente"/>
        <w:numPr>
          <w:ilvl w:val="0"/>
          <w:numId w:val="9"/>
        </w:numPr>
        <w:rPr>
          <w:rFonts w:ascii="Arial" w:hAnsi="Arial" w:cs="Arial"/>
          <w:b/>
          <w:sz w:val="18"/>
          <w:szCs w:val="18"/>
        </w:rPr>
      </w:pPr>
      <w:r w:rsidRPr="007E42B9">
        <w:rPr>
          <w:rFonts w:ascii="Arial" w:hAnsi="Arial" w:cs="Arial"/>
          <w:b/>
          <w:sz w:val="18"/>
          <w:szCs w:val="18"/>
        </w:rPr>
        <w:t>FORMA DE PAGO</w:t>
      </w:r>
    </w:p>
    <w:p w14:paraId="2E9FB561" w14:textId="77777777" w:rsidR="009B4401" w:rsidRPr="007E42B9" w:rsidRDefault="009B4401" w:rsidP="00C84C66">
      <w:pPr>
        <w:pStyle w:val="Textoindependiente"/>
        <w:ind w:left="360"/>
        <w:rPr>
          <w:rFonts w:ascii="Arial" w:hAnsi="Arial" w:cs="Arial"/>
          <w:b/>
          <w:sz w:val="18"/>
          <w:szCs w:val="18"/>
        </w:rPr>
      </w:pPr>
    </w:p>
    <w:p w14:paraId="3FFE177D" w14:textId="77777777" w:rsidR="009B4401" w:rsidRDefault="009B4401" w:rsidP="00C84C66">
      <w:pPr>
        <w:pStyle w:val="Textoindependiente"/>
        <w:rPr>
          <w:rFonts w:ascii="Arial" w:hAnsi="Arial" w:cs="Arial"/>
          <w:sz w:val="18"/>
          <w:szCs w:val="18"/>
          <w:lang w:val="es-MX"/>
        </w:rPr>
      </w:pPr>
      <w:r w:rsidRPr="007E42B9">
        <w:rPr>
          <w:rFonts w:ascii="Arial" w:hAnsi="Arial" w:cs="Arial"/>
          <w:sz w:val="18"/>
          <w:szCs w:val="18"/>
        </w:rPr>
        <w:t>La “</w:t>
      </w:r>
      <w:r w:rsidRPr="007E42B9">
        <w:rPr>
          <w:rFonts w:ascii="Arial" w:hAnsi="Arial" w:cs="Arial"/>
          <w:b/>
          <w:sz w:val="18"/>
          <w:szCs w:val="18"/>
        </w:rPr>
        <w:t>CONVOCANTE</w:t>
      </w:r>
      <w:r w:rsidRPr="007E42B9">
        <w:rPr>
          <w:rFonts w:ascii="Arial" w:hAnsi="Arial" w:cs="Arial"/>
          <w:sz w:val="18"/>
          <w:szCs w:val="18"/>
        </w:rPr>
        <w:t xml:space="preserve">” realizará el pago una vez que el </w:t>
      </w:r>
      <w:r w:rsidRPr="007E42B9">
        <w:rPr>
          <w:rFonts w:ascii="Arial" w:hAnsi="Arial" w:cs="Arial"/>
          <w:b/>
          <w:sz w:val="18"/>
          <w:szCs w:val="18"/>
        </w:rPr>
        <w:t>“PROVEEDOR”</w:t>
      </w:r>
      <w:r w:rsidRPr="007E42B9">
        <w:rPr>
          <w:rFonts w:ascii="Arial" w:hAnsi="Arial" w:cs="Arial"/>
          <w:sz w:val="18"/>
          <w:szCs w:val="18"/>
        </w:rPr>
        <w:t xml:space="preserve"> haya entregado de conformidad y a entera satisfacción el(los) bien(es) o los servicios contratados mediante escrito que compruebe dicha situación al área requirente o a la Unidad de Administración, y se haya recibido la factura o recibo de honorarios con los requisitos fiscales que marcan las disposiciones legales y hayan sido autorizados dichos documentos.</w:t>
      </w:r>
    </w:p>
    <w:p w14:paraId="11D7FAAB" w14:textId="77777777" w:rsidR="009B4401" w:rsidRPr="005505DC" w:rsidRDefault="009B4401" w:rsidP="009B4401">
      <w:pPr>
        <w:pStyle w:val="Textoindependiente"/>
        <w:spacing w:line="276" w:lineRule="auto"/>
        <w:rPr>
          <w:rFonts w:ascii="Arial" w:hAnsi="Arial" w:cs="Arial"/>
          <w:sz w:val="18"/>
          <w:szCs w:val="18"/>
          <w:lang w:val="es-MX"/>
        </w:rPr>
      </w:pPr>
    </w:p>
    <w:p w14:paraId="25B826F3" w14:textId="77777777"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En caso de haberse otorgado anticipos, los mismos se abonarán al pago total, sin eximir lo establecido en el párrafo anterior.</w:t>
      </w:r>
    </w:p>
    <w:p w14:paraId="24BAEDEE" w14:textId="77777777" w:rsidR="009B4401" w:rsidRPr="00FB407C" w:rsidRDefault="009B4401" w:rsidP="009B4401">
      <w:pPr>
        <w:pStyle w:val="Textoindependiente"/>
        <w:spacing w:line="276" w:lineRule="auto"/>
        <w:ind w:left="360"/>
        <w:rPr>
          <w:rFonts w:ascii="Arial" w:hAnsi="Arial" w:cs="Arial"/>
          <w:sz w:val="18"/>
          <w:szCs w:val="18"/>
          <w:lang w:val="es-MX"/>
        </w:rPr>
      </w:pPr>
    </w:p>
    <w:p w14:paraId="549E233D" w14:textId="47CE5232" w:rsidR="009B4401" w:rsidRPr="00AE1F5D" w:rsidRDefault="009B4401" w:rsidP="00AE1F5D">
      <w:pPr>
        <w:pStyle w:val="Textoindependiente"/>
        <w:spacing w:line="276" w:lineRule="auto"/>
        <w:rPr>
          <w:rFonts w:ascii="Arial" w:hAnsi="Arial" w:cs="Arial"/>
          <w:sz w:val="18"/>
          <w:szCs w:val="18"/>
        </w:rPr>
      </w:pPr>
      <w:r w:rsidRPr="007E42B9">
        <w:rPr>
          <w:rFonts w:ascii="Arial" w:hAnsi="Arial" w:cs="Arial"/>
          <w:sz w:val="18"/>
          <w:szCs w:val="18"/>
        </w:rPr>
        <w:t>El pago se efectuará en Moneda Nacional</w:t>
      </w:r>
      <w:r w:rsidRPr="007E42B9">
        <w:rPr>
          <w:rFonts w:ascii="Arial" w:hAnsi="Arial" w:cs="Arial"/>
          <w:sz w:val="18"/>
          <w:szCs w:val="18"/>
          <w:lang w:val="es-MX"/>
        </w:rPr>
        <w:t xml:space="preserve"> </w:t>
      </w:r>
      <w:r w:rsidRPr="007E42B9">
        <w:rPr>
          <w:rFonts w:ascii="Arial" w:hAnsi="Arial" w:cs="Arial"/>
          <w:sz w:val="18"/>
          <w:szCs w:val="18"/>
        </w:rPr>
        <w:t>por transferen</w:t>
      </w:r>
      <w:r>
        <w:rPr>
          <w:rFonts w:ascii="Arial" w:hAnsi="Arial" w:cs="Arial"/>
          <w:sz w:val="18"/>
          <w:szCs w:val="18"/>
        </w:rPr>
        <w:t xml:space="preserve">cia electrónica, dentro de los </w:t>
      </w:r>
      <w:r>
        <w:rPr>
          <w:rFonts w:ascii="Arial" w:hAnsi="Arial" w:cs="Arial"/>
          <w:sz w:val="18"/>
          <w:szCs w:val="18"/>
          <w:lang w:val="es-MX"/>
        </w:rPr>
        <w:t>2</w:t>
      </w:r>
      <w:r w:rsidRPr="007E42B9">
        <w:rPr>
          <w:rFonts w:ascii="Arial" w:hAnsi="Arial" w:cs="Arial"/>
          <w:sz w:val="18"/>
          <w:szCs w:val="18"/>
        </w:rPr>
        <w:t>0 días hábiles posteriores a la fecha en que sean presentados en el Área requirente, de lunes a viernes, de 9:00 a 15:00 horas, debidamente requisitados los siguientes documentos:</w:t>
      </w:r>
    </w:p>
    <w:p w14:paraId="51BAB440" w14:textId="77777777" w:rsidR="009B4401" w:rsidRPr="007E42B9" w:rsidRDefault="009B4401" w:rsidP="008743DC">
      <w:pPr>
        <w:pStyle w:val="Textoindependiente"/>
        <w:numPr>
          <w:ilvl w:val="0"/>
          <w:numId w:val="20"/>
        </w:numPr>
        <w:tabs>
          <w:tab w:val="clear" w:pos="720"/>
          <w:tab w:val="num" w:pos="1134"/>
        </w:tabs>
        <w:spacing w:line="276" w:lineRule="auto"/>
        <w:ind w:left="1134"/>
        <w:rPr>
          <w:rFonts w:ascii="Arial" w:hAnsi="Arial" w:cs="Arial"/>
          <w:sz w:val="18"/>
          <w:szCs w:val="18"/>
        </w:rPr>
      </w:pPr>
      <w:r w:rsidRPr="007E42B9">
        <w:rPr>
          <w:rFonts w:ascii="Arial" w:hAnsi="Arial" w:cs="Arial"/>
          <w:sz w:val="18"/>
          <w:szCs w:val="18"/>
        </w:rPr>
        <w:t>Documento que compruebe haber recibido los bienes o servicios por parte del área requirente de conformidad y entera satisfacción, debidamente firmado y sellado</w:t>
      </w:r>
      <w:r w:rsidRPr="007E42B9">
        <w:rPr>
          <w:rFonts w:ascii="Arial" w:hAnsi="Arial" w:cs="Arial"/>
          <w:sz w:val="18"/>
          <w:szCs w:val="18"/>
          <w:lang w:val="es-MX"/>
        </w:rPr>
        <w:t>.</w:t>
      </w:r>
    </w:p>
    <w:p w14:paraId="02A1D3F8" w14:textId="77777777" w:rsidR="009B4401" w:rsidRPr="007E42B9" w:rsidRDefault="009B4401" w:rsidP="008743DC">
      <w:pPr>
        <w:pStyle w:val="Textoindependiente"/>
        <w:numPr>
          <w:ilvl w:val="0"/>
          <w:numId w:val="20"/>
        </w:numPr>
        <w:tabs>
          <w:tab w:val="clear" w:pos="720"/>
          <w:tab w:val="num" w:pos="1134"/>
        </w:tabs>
        <w:spacing w:line="276" w:lineRule="auto"/>
        <w:ind w:left="1134"/>
        <w:rPr>
          <w:rFonts w:ascii="Arial" w:hAnsi="Arial" w:cs="Arial"/>
          <w:sz w:val="18"/>
          <w:szCs w:val="18"/>
        </w:rPr>
      </w:pPr>
      <w:r w:rsidRPr="007E42B9">
        <w:rPr>
          <w:rFonts w:ascii="Arial" w:hAnsi="Arial" w:cs="Arial"/>
          <w:sz w:val="18"/>
          <w:szCs w:val="18"/>
        </w:rPr>
        <w:t>Copia de la Orden de compra o servicio (o pedido</w:t>
      </w:r>
      <w:r w:rsidRPr="007E42B9">
        <w:rPr>
          <w:rFonts w:ascii="Arial" w:hAnsi="Arial" w:cs="Arial"/>
          <w:sz w:val="18"/>
          <w:szCs w:val="18"/>
          <w:lang w:val="es-MX"/>
        </w:rPr>
        <w:t>).</w:t>
      </w:r>
    </w:p>
    <w:p w14:paraId="154D86F8" w14:textId="77777777" w:rsidR="009B4401" w:rsidRPr="00CE143D" w:rsidRDefault="009B4401" w:rsidP="008743DC">
      <w:pPr>
        <w:pStyle w:val="Textoindependiente"/>
        <w:numPr>
          <w:ilvl w:val="0"/>
          <w:numId w:val="20"/>
        </w:numPr>
        <w:tabs>
          <w:tab w:val="clear" w:pos="720"/>
          <w:tab w:val="num" w:pos="1134"/>
        </w:tabs>
        <w:spacing w:line="276" w:lineRule="auto"/>
        <w:ind w:left="1134"/>
        <w:rPr>
          <w:rFonts w:ascii="Arial" w:hAnsi="Arial" w:cs="Arial"/>
          <w:sz w:val="18"/>
          <w:szCs w:val="18"/>
        </w:rPr>
      </w:pPr>
      <w:r w:rsidRPr="007E42B9">
        <w:rPr>
          <w:rFonts w:ascii="Arial" w:hAnsi="Arial" w:cs="Arial"/>
          <w:sz w:val="18"/>
          <w:szCs w:val="18"/>
        </w:rPr>
        <w:t xml:space="preserve">Factura electrónica (CFDI) enviada por correo electrónico con los archivos XML y PDF al correo electrónico: </w:t>
      </w:r>
      <w:hyperlink r:id="rId10" w:history="1">
        <w:r w:rsidRPr="00BB3739">
          <w:rPr>
            <w:rStyle w:val="Hipervnculo"/>
            <w:rFonts w:cs="Arial"/>
            <w:sz w:val="18"/>
            <w:szCs w:val="18"/>
            <w:lang w:val="es-MX"/>
          </w:rPr>
          <w:t>marcela.gaspar@zapopan.gob.mx</w:t>
        </w:r>
      </w:hyperlink>
      <w:r w:rsidRPr="007E42B9">
        <w:rPr>
          <w:rFonts w:ascii="Arial" w:hAnsi="Arial" w:cs="Arial"/>
          <w:sz w:val="18"/>
          <w:szCs w:val="18"/>
          <w:u w:val="single"/>
          <w:lang w:val="es-MX"/>
        </w:rPr>
        <w:t xml:space="preserve"> y</w:t>
      </w:r>
      <w:r w:rsidRPr="007E42B9">
        <w:rPr>
          <w:rFonts w:ascii="Arial" w:hAnsi="Arial" w:cs="Arial"/>
          <w:sz w:val="18"/>
          <w:szCs w:val="18"/>
          <w:lang w:val="es-MX"/>
        </w:rPr>
        <w:t xml:space="preserve"> </w:t>
      </w:r>
      <w:hyperlink r:id="rId11" w:history="1">
        <w:r w:rsidRPr="007E42B9">
          <w:rPr>
            <w:rStyle w:val="Hipervnculo"/>
            <w:rFonts w:cs="Arial"/>
            <w:sz w:val="18"/>
            <w:szCs w:val="18"/>
            <w:lang w:val="es-MX"/>
          </w:rPr>
          <w:t>facturas.comudezapopan@gmail.com</w:t>
        </w:r>
      </w:hyperlink>
      <w:r>
        <w:rPr>
          <w:rFonts w:ascii="Arial" w:hAnsi="Arial" w:cs="Arial"/>
          <w:sz w:val="18"/>
          <w:szCs w:val="18"/>
          <w:lang w:val="es-MX"/>
        </w:rPr>
        <w:t>.</w:t>
      </w:r>
    </w:p>
    <w:p w14:paraId="5A3FA293" w14:textId="77777777" w:rsidR="009B4401" w:rsidRPr="00AE1F5D" w:rsidRDefault="009B4401" w:rsidP="008743DC">
      <w:pPr>
        <w:pStyle w:val="Textoindependiente"/>
        <w:numPr>
          <w:ilvl w:val="0"/>
          <w:numId w:val="20"/>
        </w:numPr>
        <w:tabs>
          <w:tab w:val="clear" w:pos="720"/>
          <w:tab w:val="num" w:pos="1134"/>
        </w:tabs>
        <w:spacing w:line="276" w:lineRule="auto"/>
        <w:ind w:left="1134"/>
        <w:rPr>
          <w:rFonts w:ascii="Arial" w:hAnsi="Arial" w:cs="Arial"/>
          <w:sz w:val="18"/>
          <w:szCs w:val="18"/>
        </w:rPr>
      </w:pPr>
      <w:r w:rsidRPr="00D6070C">
        <w:rPr>
          <w:rFonts w:ascii="Arial" w:hAnsi="Arial" w:cs="Arial"/>
          <w:sz w:val="18"/>
          <w:szCs w:val="18"/>
        </w:rPr>
        <w:t xml:space="preserve">Copia de documento expedido por institución bancaria que contenga la cuenta CLABE  del </w:t>
      </w:r>
      <w:r w:rsidRPr="00D6070C">
        <w:rPr>
          <w:rFonts w:ascii="Arial" w:hAnsi="Arial" w:cs="Arial"/>
          <w:b/>
          <w:sz w:val="18"/>
          <w:szCs w:val="18"/>
        </w:rPr>
        <w:t>“PROVEEDOR”</w:t>
      </w:r>
      <w:r w:rsidRPr="00D6070C">
        <w:rPr>
          <w:rFonts w:ascii="Arial" w:hAnsi="Arial" w:cs="Arial"/>
          <w:sz w:val="18"/>
          <w:szCs w:val="18"/>
        </w:rPr>
        <w:t xml:space="preserve"> para efectuar el pago por transferencia electrónica de fondos</w:t>
      </w:r>
      <w:r w:rsidRPr="00D6070C">
        <w:rPr>
          <w:rFonts w:ascii="Arial" w:hAnsi="Arial" w:cs="Arial"/>
          <w:sz w:val="18"/>
          <w:szCs w:val="18"/>
          <w:lang w:val="es-MX"/>
        </w:rPr>
        <w:t>.</w:t>
      </w:r>
    </w:p>
    <w:p w14:paraId="57CFD49F" w14:textId="77777777" w:rsidR="00AE1F5D" w:rsidRDefault="00AE1F5D" w:rsidP="00AE1F5D">
      <w:pPr>
        <w:pStyle w:val="Textoindependiente"/>
        <w:spacing w:line="276" w:lineRule="auto"/>
        <w:rPr>
          <w:rFonts w:ascii="Arial" w:hAnsi="Arial" w:cs="Arial"/>
          <w:sz w:val="18"/>
          <w:szCs w:val="18"/>
          <w:lang w:val="es-MX"/>
        </w:rPr>
      </w:pPr>
    </w:p>
    <w:p w14:paraId="779F6990" w14:textId="77777777" w:rsidR="00AE1F5D" w:rsidRDefault="00AE1F5D" w:rsidP="00AE1F5D">
      <w:pPr>
        <w:pStyle w:val="Textoindependiente"/>
        <w:spacing w:line="276" w:lineRule="auto"/>
        <w:rPr>
          <w:rFonts w:ascii="Arial" w:hAnsi="Arial" w:cs="Arial"/>
          <w:sz w:val="18"/>
          <w:szCs w:val="18"/>
          <w:lang w:val="es-MX"/>
        </w:rPr>
      </w:pPr>
    </w:p>
    <w:p w14:paraId="17E95A2A" w14:textId="77777777" w:rsidR="00137F58" w:rsidRDefault="00137F58" w:rsidP="00AE1F5D">
      <w:pPr>
        <w:pStyle w:val="Textoindependiente"/>
        <w:spacing w:line="276" w:lineRule="auto"/>
        <w:rPr>
          <w:rFonts w:ascii="Arial" w:hAnsi="Arial" w:cs="Arial"/>
          <w:sz w:val="18"/>
          <w:szCs w:val="18"/>
          <w:lang w:val="es-MX"/>
        </w:rPr>
      </w:pPr>
    </w:p>
    <w:p w14:paraId="0948F1E1" w14:textId="77777777" w:rsidR="00AE1F5D" w:rsidRPr="00D1214F" w:rsidRDefault="00AE1F5D" w:rsidP="00AE1F5D">
      <w:pPr>
        <w:pStyle w:val="Textoindependiente"/>
        <w:spacing w:line="276" w:lineRule="auto"/>
        <w:rPr>
          <w:rFonts w:ascii="Arial" w:hAnsi="Arial" w:cs="Arial"/>
          <w:sz w:val="18"/>
          <w:szCs w:val="18"/>
        </w:rPr>
      </w:pPr>
    </w:p>
    <w:p w14:paraId="564CC103" w14:textId="77777777" w:rsidR="009B4401" w:rsidRPr="00D6070C" w:rsidRDefault="009B4401" w:rsidP="009B4401">
      <w:pPr>
        <w:pStyle w:val="Textoindependiente"/>
        <w:spacing w:line="276" w:lineRule="auto"/>
        <w:ind w:left="1134"/>
        <w:rPr>
          <w:rFonts w:ascii="Arial" w:hAnsi="Arial" w:cs="Arial"/>
          <w:sz w:val="18"/>
          <w:szCs w:val="18"/>
        </w:rPr>
      </w:pPr>
    </w:p>
    <w:p w14:paraId="5995613C" w14:textId="77777777" w:rsidR="009B4401" w:rsidRDefault="009B4401" w:rsidP="008743DC">
      <w:pPr>
        <w:pStyle w:val="Prrafodelista"/>
        <w:numPr>
          <w:ilvl w:val="0"/>
          <w:numId w:val="9"/>
        </w:numPr>
        <w:spacing w:line="276" w:lineRule="auto"/>
        <w:ind w:left="426" w:hanging="426"/>
        <w:contextualSpacing w:val="0"/>
        <w:jc w:val="both"/>
        <w:rPr>
          <w:rFonts w:ascii="Arial" w:hAnsi="Arial" w:cs="Arial"/>
          <w:b/>
          <w:sz w:val="18"/>
          <w:szCs w:val="18"/>
          <w:lang w:val="es-MX"/>
        </w:rPr>
      </w:pPr>
      <w:r w:rsidRPr="007E42B9">
        <w:rPr>
          <w:rFonts w:ascii="Arial" w:hAnsi="Arial" w:cs="Arial"/>
          <w:b/>
          <w:sz w:val="18"/>
          <w:szCs w:val="18"/>
          <w:lang w:val="es-MX"/>
        </w:rPr>
        <w:t>DEMORAS</w:t>
      </w:r>
    </w:p>
    <w:p w14:paraId="06EB8F99" w14:textId="77777777" w:rsidR="005D2CD0" w:rsidRPr="00333785" w:rsidRDefault="005D2CD0" w:rsidP="005D2CD0">
      <w:pPr>
        <w:pStyle w:val="Prrafodelista"/>
        <w:spacing w:line="276" w:lineRule="auto"/>
        <w:ind w:left="426"/>
        <w:contextualSpacing w:val="0"/>
        <w:jc w:val="both"/>
        <w:rPr>
          <w:rFonts w:ascii="Arial" w:hAnsi="Arial" w:cs="Arial"/>
          <w:b/>
          <w:sz w:val="18"/>
          <w:szCs w:val="18"/>
          <w:lang w:val="es-MX"/>
        </w:rPr>
      </w:pPr>
    </w:p>
    <w:p w14:paraId="52C03022" w14:textId="77777777"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Si en cualquier momento en el curso de la ejecución del contrato, el </w:t>
      </w:r>
      <w:r w:rsidRPr="007E42B9">
        <w:rPr>
          <w:rFonts w:ascii="Arial" w:hAnsi="Arial" w:cs="Arial"/>
          <w:b/>
          <w:bCs/>
          <w:sz w:val="18"/>
          <w:szCs w:val="18"/>
        </w:rPr>
        <w:t>“PROVEEDOR”</w:t>
      </w:r>
      <w:r w:rsidRPr="007E42B9">
        <w:rPr>
          <w:rFonts w:ascii="Arial" w:hAnsi="Arial" w:cs="Arial"/>
          <w:sz w:val="18"/>
          <w:szCs w:val="18"/>
        </w:rPr>
        <w:t xml:space="preserve">, se encontrara en una situación que impidiera la oportuna entrega de los bienes o servicios,  notificará de inmediato por escrito a la </w:t>
      </w:r>
      <w:r w:rsidRPr="007E42B9">
        <w:rPr>
          <w:rFonts w:ascii="Arial" w:hAnsi="Arial" w:cs="Arial"/>
          <w:b/>
          <w:bCs/>
          <w:sz w:val="18"/>
          <w:szCs w:val="18"/>
        </w:rPr>
        <w:t>“CONVOCANTE”</w:t>
      </w:r>
      <w:r w:rsidRPr="007E42B9">
        <w:rPr>
          <w:rFonts w:ascii="Arial" w:hAnsi="Arial" w:cs="Arial"/>
          <w:sz w:val="18"/>
          <w:szCs w:val="18"/>
        </w:rPr>
        <w:t xml:space="preserve"> las causas de la demora y su duración probable, debiendo solicitar prórroga</w:t>
      </w:r>
      <w:r w:rsidRPr="007E42B9">
        <w:rPr>
          <w:rFonts w:ascii="Arial" w:hAnsi="Arial" w:cs="Arial"/>
          <w:b/>
          <w:bCs/>
          <w:sz w:val="18"/>
          <w:szCs w:val="18"/>
        </w:rPr>
        <w:t xml:space="preserve"> antes de los </w:t>
      </w:r>
      <w:r w:rsidRPr="007E42B9">
        <w:rPr>
          <w:rFonts w:ascii="Arial" w:hAnsi="Arial" w:cs="Arial"/>
          <w:b/>
          <w:bCs/>
          <w:sz w:val="18"/>
          <w:szCs w:val="18"/>
          <w:lang w:val="es-MX"/>
        </w:rPr>
        <w:t>diez</w:t>
      </w:r>
      <w:r w:rsidRPr="007E42B9">
        <w:rPr>
          <w:rFonts w:ascii="Arial" w:hAnsi="Arial" w:cs="Arial"/>
          <w:b/>
          <w:bCs/>
          <w:sz w:val="18"/>
          <w:szCs w:val="18"/>
        </w:rPr>
        <w:t xml:space="preserve"> días hábiles del plazo que tenga para la entrega</w:t>
      </w:r>
      <w:r w:rsidRPr="007E42B9">
        <w:rPr>
          <w:rFonts w:ascii="Arial" w:hAnsi="Arial" w:cs="Arial"/>
          <w:sz w:val="18"/>
          <w:szCs w:val="18"/>
        </w:rPr>
        <w:t xml:space="preserve">. </w:t>
      </w:r>
    </w:p>
    <w:p w14:paraId="3203736D" w14:textId="77777777" w:rsidR="009B4401" w:rsidRPr="00F85E08" w:rsidRDefault="009B4401" w:rsidP="009B4401">
      <w:pPr>
        <w:pStyle w:val="Textoindependiente"/>
        <w:spacing w:line="276" w:lineRule="auto"/>
        <w:ind w:left="193"/>
        <w:rPr>
          <w:rFonts w:ascii="Arial" w:hAnsi="Arial" w:cs="Arial"/>
          <w:sz w:val="18"/>
          <w:szCs w:val="18"/>
          <w:lang w:val="es-MX"/>
        </w:rPr>
      </w:pPr>
    </w:p>
    <w:p w14:paraId="496FE5BA" w14:textId="77777777" w:rsidR="009B4401"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La “</w:t>
      </w:r>
      <w:r w:rsidRPr="007E42B9">
        <w:rPr>
          <w:rFonts w:ascii="Arial" w:hAnsi="Arial" w:cs="Arial"/>
          <w:b/>
          <w:bCs/>
          <w:sz w:val="18"/>
          <w:szCs w:val="18"/>
        </w:rPr>
        <w:t xml:space="preserve">CONVOCANTE” </w:t>
      </w:r>
      <w:r w:rsidRPr="007E42B9">
        <w:rPr>
          <w:rFonts w:ascii="Arial" w:hAnsi="Arial" w:cs="Arial"/>
          <w:sz w:val="18"/>
          <w:szCs w:val="18"/>
        </w:rPr>
        <w:t xml:space="preserve">deberá de convocar a reunión a el </w:t>
      </w:r>
      <w:r w:rsidRPr="007E42B9">
        <w:rPr>
          <w:rFonts w:ascii="Arial" w:hAnsi="Arial" w:cs="Arial"/>
          <w:b/>
          <w:sz w:val="18"/>
          <w:szCs w:val="18"/>
        </w:rPr>
        <w:t>“COMITÉ</w:t>
      </w:r>
      <w:r w:rsidRPr="007E42B9">
        <w:rPr>
          <w:rFonts w:ascii="Arial" w:hAnsi="Arial" w:cs="Arial"/>
          <w:b/>
          <w:bCs/>
          <w:sz w:val="18"/>
          <w:szCs w:val="18"/>
        </w:rPr>
        <w:t>”</w:t>
      </w:r>
      <w:r w:rsidRPr="007E42B9">
        <w:rPr>
          <w:rFonts w:ascii="Arial" w:hAnsi="Arial" w:cs="Arial"/>
          <w:sz w:val="18"/>
          <w:szCs w:val="18"/>
        </w:rPr>
        <w:t xml:space="preserve"> al día siguiente de la solicitud de prórroga, para que en sesión ordinaria o extraordinaria según corresponda analice la solicitud del </w:t>
      </w:r>
      <w:r w:rsidRPr="007E42B9">
        <w:rPr>
          <w:rFonts w:ascii="Arial" w:hAnsi="Arial" w:cs="Arial"/>
          <w:b/>
          <w:bCs/>
          <w:sz w:val="18"/>
          <w:szCs w:val="18"/>
        </w:rPr>
        <w:t>“PROVEEDOR”,</w:t>
      </w:r>
      <w:r w:rsidRPr="007E42B9">
        <w:rPr>
          <w:rFonts w:ascii="Arial" w:hAnsi="Arial" w:cs="Arial"/>
          <w:sz w:val="18"/>
          <w:szCs w:val="18"/>
        </w:rPr>
        <w:t xml:space="preserve"> determinando si procede o no, dando a conocer el resultando antes de que finalice el término establecido en el contrato para la entrega de los bienes y/o servicios objeto del contrato. </w:t>
      </w:r>
    </w:p>
    <w:p w14:paraId="64CCF532" w14:textId="77777777" w:rsidR="009B4401" w:rsidRPr="007E42B9" w:rsidRDefault="009B4401" w:rsidP="009B4401">
      <w:pPr>
        <w:pStyle w:val="Textoindependiente"/>
        <w:spacing w:line="276" w:lineRule="auto"/>
        <w:rPr>
          <w:rFonts w:ascii="Arial" w:hAnsi="Arial" w:cs="Arial"/>
          <w:sz w:val="18"/>
          <w:szCs w:val="18"/>
          <w:lang w:val="es-MX"/>
        </w:rPr>
      </w:pPr>
    </w:p>
    <w:p w14:paraId="25E77D32" w14:textId="77777777" w:rsidR="009B4401" w:rsidRPr="007E42B9" w:rsidRDefault="009B4401" w:rsidP="009B4401">
      <w:pPr>
        <w:pStyle w:val="Textoindependiente"/>
        <w:spacing w:line="276" w:lineRule="auto"/>
        <w:ind w:left="193"/>
        <w:rPr>
          <w:rFonts w:ascii="Arial" w:hAnsi="Arial" w:cs="Arial"/>
          <w:sz w:val="18"/>
          <w:szCs w:val="18"/>
          <w:lang w:val="es-MX"/>
        </w:rPr>
      </w:pPr>
    </w:p>
    <w:p w14:paraId="3CBAAE92" w14:textId="77777777" w:rsidR="009B4401" w:rsidRDefault="009B4401" w:rsidP="008743DC">
      <w:pPr>
        <w:pStyle w:val="Textoindependiente3"/>
        <w:numPr>
          <w:ilvl w:val="0"/>
          <w:numId w:val="9"/>
        </w:numPr>
        <w:spacing w:line="276" w:lineRule="auto"/>
        <w:ind w:left="426"/>
        <w:rPr>
          <w:rFonts w:ascii="Arial" w:hAnsi="Arial" w:cs="Arial"/>
          <w:sz w:val="18"/>
          <w:szCs w:val="18"/>
        </w:rPr>
      </w:pPr>
      <w:r w:rsidRPr="007E42B9">
        <w:rPr>
          <w:rFonts w:ascii="Arial" w:hAnsi="Arial" w:cs="Arial"/>
          <w:sz w:val="18"/>
          <w:szCs w:val="18"/>
        </w:rPr>
        <w:t>CASOS DE RECHAZO Y DEVOLUCIONES</w:t>
      </w:r>
    </w:p>
    <w:p w14:paraId="60C7F4D9" w14:textId="77777777" w:rsidR="009B4401" w:rsidRPr="007E42B9" w:rsidRDefault="009B4401" w:rsidP="009B4401">
      <w:pPr>
        <w:pStyle w:val="Textoindependiente3"/>
        <w:spacing w:line="276" w:lineRule="auto"/>
        <w:ind w:left="193"/>
        <w:rPr>
          <w:rFonts w:ascii="Arial" w:hAnsi="Arial" w:cs="Arial"/>
          <w:sz w:val="18"/>
          <w:szCs w:val="18"/>
        </w:rPr>
      </w:pPr>
    </w:p>
    <w:p w14:paraId="7209128E" w14:textId="77777777" w:rsidR="009B4401" w:rsidRPr="007E42B9" w:rsidRDefault="009B4401" w:rsidP="009B4401">
      <w:pPr>
        <w:pStyle w:val="Textoindependiente3"/>
        <w:spacing w:line="276" w:lineRule="auto"/>
        <w:rPr>
          <w:rFonts w:ascii="Arial" w:hAnsi="Arial" w:cs="Arial"/>
          <w:b w:val="0"/>
          <w:sz w:val="18"/>
          <w:szCs w:val="18"/>
        </w:rPr>
      </w:pPr>
      <w:r w:rsidRPr="007E42B9">
        <w:rPr>
          <w:rFonts w:ascii="Arial" w:hAnsi="Arial" w:cs="Arial"/>
          <w:b w:val="0"/>
          <w:sz w:val="18"/>
          <w:szCs w:val="18"/>
        </w:rPr>
        <w:t>En caso de detectarse defectos, vicios ocultos o incumplimiento en las especificaciones solicitadas en el contrato y/o en las bases, la “</w:t>
      </w:r>
      <w:r w:rsidRPr="007E42B9">
        <w:rPr>
          <w:rFonts w:ascii="Arial" w:hAnsi="Arial" w:cs="Arial"/>
          <w:b w:val="0"/>
          <w:bCs/>
          <w:sz w:val="18"/>
          <w:szCs w:val="18"/>
        </w:rPr>
        <w:t xml:space="preserve">CONVOCANTE” </w:t>
      </w:r>
      <w:r w:rsidRPr="007E42B9">
        <w:rPr>
          <w:rFonts w:ascii="Arial" w:hAnsi="Arial" w:cs="Arial"/>
          <w:b w:val="0"/>
          <w:sz w:val="18"/>
          <w:szCs w:val="18"/>
        </w:rPr>
        <w:t xml:space="preserve">procederá al rechazo o devolución de los bienes o servicios. El </w:t>
      </w:r>
      <w:r w:rsidRPr="007E42B9">
        <w:rPr>
          <w:rFonts w:ascii="Arial" w:hAnsi="Arial" w:cs="Arial"/>
          <w:b w:val="0"/>
          <w:bCs/>
          <w:sz w:val="18"/>
          <w:szCs w:val="18"/>
        </w:rPr>
        <w:t>“PROVEEDOR”</w:t>
      </w:r>
      <w:r w:rsidRPr="007E42B9">
        <w:rPr>
          <w:rFonts w:ascii="Arial" w:hAnsi="Arial" w:cs="Arial"/>
          <w:b w:val="0"/>
          <w:sz w:val="18"/>
          <w:szCs w:val="18"/>
        </w:rPr>
        <w:t xml:space="preserve"> se obliga a aceptarlos en el supuesto de que se detecten vicios ocultos o defectos de calidad durante su recepción o uso dentro del período de garantías.</w:t>
      </w:r>
    </w:p>
    <w:p w14:paraId="6119B6BD" w14:textId="170D0213" w:rsidR="009B4401" w:rsidRPr="007E42B9" w:rsidRDefault="009B4401" w:rsidP="009B4401">
      <w:pPr>
        <w:pStyle w:val="Textoindependiente"/>
        <w:spacing w:line="276" w:lineRule="auto"/>
        <w:rPr>
          <w:rFonts w:ascii="Arial" w:hAnsi="Arial" w:cs="Arial"/>
          <w:b/>
          <w:bCs/>
          <w:sz w:val="18"/>
          <w:szCs w:val="18"/>
          <w:lang w:val="es-MX"/>
        </w:rPr>
      </w:pPr>
      <w:r w:rsidRPr="007E42B9">
        <w:rPr>
          <w:rFonts w:ascii="Arial" w:hAnsi="Arial" w:cs="Arial"/>
          <w:sz w:val="18"/>
          <w:szCs w:val="18"/>
        </w:rPr>
        <w:t xml:space="preserve">Se entenderá como no entregados los bienes o servicios en términos del supuesto señalado en el párrafo anterior, pudiendo aplicar las sanciones establecidas en estas bases, hasta en tanto sean aceptados por la </w:t>
      </w:r>
      <w:r w:rsidRPr="007E42B9">
        <w:rPr>
          <w:rFonts w:ascii="Arial" w:hAnsi="Arial" w:cs="Arial"/>
          <w:b/>
          <w:bCs/>
          <w:sz w:val="18"/>
          <w:szCs w:val="18"/>
        </w:rPr>
        <w:t>“CONVOCANTE”.</w:t>
      </w:r>
      <w:r>
        <w:rPr>
          <w:rFonts w:ascii="Arial" w:hAnsi="Arial" w:cs="Arial"/>
          <w:b/>
          <w:bCs/>
          <w:sz w:val="18"/>
          <w:szCs w:val="18"/>
          <w:lang w:val="es-MX"/>
        </w:rPr>
        <w:br/>
      </w:r>
    </w:p>
    <w:p w14:paraId="328452E4" w14:textId="77777777" w:rsidR="009B4401" w:rsidRDefault="009B4401" w:rsidP="008743DC">
      <w:pPr>
        <w:pStyle w:val="Prrafodelista"/>
        <w:numPr>
          <w:ilvl w:val="0"/>
          <w:numId w:val="9"/>
        </w:numPr>
        <w:spacing w:line="276" w:lineRule="auto"/>
        <w:ind w:left="426" w:hanging="426"/>
        <w:contextualSpacing w:val="0"/>
        <w:jc w:val="both"/>
        <w:rPr>
          <w:rFonts w:ascii="Arial" w:hAnsi="Arial" w:cs="Arial"/>
          <w:b/>
          <w:sz w:val="18"/>
          <w:szCs w:val="18"/>
          <w:lang w:val="es-MX"/>
        </w:rPr>
      </w:pPr>
      <w:r w:rsidRPr="007E42B9">
        <w:rPr>
          <w:rFonts w:ascii="Arial" w:hAnsi="Arial" w:cs="Arial"/>
          <w:b/>
          <w:sz w:val="18"/>
          <w:szCs w:val="18"/>
          <w:lang w:val="es-MX"/>
        </w:rPr>
        <w:t>SANCIONES</w:t>
      </w:r>
    </w:p>
    <w:p w14:paraId="196CD3B1" w14:textId="77777777" w:rsidR="009B4401" w:rsidRPr="007E42B9" w:rsidRDefault="009B4401" w:rsidP="009B4401">
      <w:pPr>
        <w:pStyle w:val="Prrafodelista"/>
        <w:spacing w:line="276" w:lineRule="auto"/>
        <w:ind w:left="193"/>
        <w:jc w:val="both"/>
        <w:rPr>
          <w:rFonts w:ascii="Arial" w:hAnsi="Arial" w:cs="Arial"/>
          <w:b/>
          <w:sz w:val="18"/>
          <w:szCs w:val="18"/>
          <w:lang w:val="es-MX"/>
        </w:rPr>
      </w:pPr>
    </w:p>
    <w:p w14:paraId="187C14BB" w14:textId="4E740720" w:rsidR="00C3660A" w:rsidRPr="00AE1F5D" w:rsidRDefault="009B4401" w:rsidP="009B4401">
      <w:pPr>
        <w:spacing w:line="276" w:lineRule="auto"/>
        <w:jc w:val="both"/>
        <w:rPr>
          <w:rFonts w:ascii="Arial" w:hAnsi="Arial" w:cs="Arial"/>
          <w:sz w:val="18"/>
          <w:szCs w:val="18"/>
          <w:lang w:val="es-MX" w:eastAsia="en-US"/>
        </w:rPr>
      </w:pPr>
      <w:r w:rsidRPr="007E42B9">
        <w:rPr>
          <w:rFonts w:ascii="Arial" w:hAnsi="Arial" w:cs="Arial"/>
          <w:sz w:val="18"/>
          <w:szCs w:val="18"/>
          <w:lang w:val="es-MX" w:eastAsia="en-US"/>
        </w:rPr>
        <w:t xml:space="preserve">El </w:t>
      </w:r>
      <w:r w:rsidRPr="007E42B9">
        <w:rPr>
          <w:rFonts w:ascii="Arial" w:hAnsi="Arial" w:cs="Arial"/>
          <w:b/>
          <w:sz w:val="18"/>
          <w:szCs w:val="18"/>
          <w:lang w:val="es-MX" w:eastAsia="en-US"/>
        </w:rPr>
        <w:t>“PROVEEDOR”</w:t>
      </w:r>
      <w:r w:rsidRPr="007E42B9">
        <w:rPr>
          <w:rFonts w:ascii="Arial" w:hAnsi="Arial" w:cs="Arial"/>
          <w:sz w:val="18"/>
          <w:szCs w:val="18"/>
          <w:lang w:val="es-MX" w:eastAsia="en-US"/>
        </w:rPr>
        <w:t xml:space="preserve"> será responsable por los defectos, vicios ocultos o falta de calidad en general, en los bienes, por daños o perjuicios, falta de profesionalismo y en general de cualquier otro incumplimiento que hubieren incurrido en los términos del contrato, (art. 86)</w:t>
      </w:r>
    </w:p>
    <w:p w14:paraId="05D9C6D0" w14:textId="77777777" w:rsidR="009B4401" w:rsidRPr="007E42B9" w:rsidRDefault="009B4401" w:rsidP="009B4401">
      <w:pPr>
        <w:pStyle w:val="Textoindependiente"/>
        <w:spacing w:line="276" w:lineRule="auto"/>
        <w:rPr>
          <w:rFonts w:ascii="Arial" w:hAnsi="Arial" w:cs="Arial"/>
          <w:b/>
          <w:sz w:val="18"/>
          <w:szCs w:val="18"/>
          <w:lang w:val="es-MX"/>
        </w:rPr>
      </w:pPr>
    </w:p>
    <w:p w14:paraId="4A446B6C" w14:textId="3DD9E574" w:rsidR="005D2CD0" w:rsidRDefault="009B4401" w:rsidP="009B4401">
      <w:pPr>
        <w:pStyle w:val="Textoindependiente"/>
        <w:spacing w:line="276" w:lineRule="auto"/>
        <w:rPr>
          <w:rFonts w:ascii="Arial" w:hAnsi="Arial" w:cs="Arial"/>
          <w:b/>
          <w:sz w:val="18"/>
          <w:szCs w:val="18"/>
        </w:rPr>
      </w:pPr>
      <w:r w:rsidRPr="007E42B9">
        <w:rPr>
          <w:rFonts w:ascii="Arial" w:hAnsi="Arial" w:cs="Arial"/>
          <w:b/>
          <w:sz w:val="18"/>
          <w:szCs w:val="18"/>
        </w:rPr>
        <w:t>22.1.</w:t>
      </w:r>
      <w:r>
        <w:rPr>
          <w:rFonts w:ascii="Arial" w:hAnsi="Arial" w:cs="Arial"/>
          <w:b/>
          <w:sz w:val="18"/>
          <w:szCs w:val="18"/>
          <w:lang w:val="es-MX"/>
        </w:rPr>
        <w:t xml:space="preserve"> </w:t>
      </w:r>
      <w:r w:rsidRPr="007E42B9">
        <w:rPr>
          <w:rFonts w:ascii="Arial" w:hAnsi="Arial" w:cs="Arial"/>
          <w:sz w:val="18"/>
          <w:szCs w:val="18"/>
        </w:rPr>
        <w:t xml:space="preserve">La </w:t>
      </w:r>
      <w:r w:rsidRPr="007E42B9">
        <w:rPr>
          <w:rFonts w:ascii="Arial" w:hAnsi="Arial" w:cs="Arial"/>
          <w:b/>
          <w:sz w:val="18"/>
          <w:szCs w:val="18"/>
        </w:rPr>
        <w:t>“CONVOCANTE” podrá rescindir el contrato en los siguientes casos:</w:t>
      </w:r>
    </w:p>
    <w:p w14:paraId="37CE509F" w14:textId="77777777" w:rsidR="005D2CD0" w:rsidRPr="007E42B9" w:rsidRDefault="005D2CD0" w:rsidP="009B4401">
      <w:pPr>
        <w:pStyle w:val="Textoindependiente"/>
        <w:spacing w:line="276" w:lineRule="auto"/>
        <w:rPr>
          <w:rFonts w:ascii="Arial" w:hAnsi="Arial" w:cs="Arial"/>
          <w:b/>
          <w:sz w:val="18"/>
          <w:szCs w:val="18"/>
        </w:rPr>
      </w:pPr>
    </w:p>
    <w:p w14:paraId="18483307" w14:textId="77777777" w:rsidR="009B4401" w:rsidRPr="00184819"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184819">
        <w:rPr>
          <w:rFonts w:ascii="Arial" w:hAnsi="Arial" w:cs="Arial"/>
          <w:sz w:val="18"/>
          <w:szCs w:val="18"/>
        </w:rPr>
        <w:t>Cuando el “</w:t>
      </w:r>
      <w:r w:rsidRPr="00184819">
        <w:rPr>
          <w:rFonts w:ascii="Arial" w:hAnsi="Arial" w:cs="Arial"/>
          <w:b/>
          <w:sz w:val="18"/>
          <w:szCs w:val="18"/>
        </w:rPr>
        <w:t>PROVEEDOR”</w:t>
      </w:r>
      <w:r w:rsidRPr="00184819">
        <w:rPr>
          <w:rFonts w:ascii="Arial" w:hAnsi="Arial" w:cs="Arial"/>
          <w:sz w:val="18"/>
          <w:szCs w:val="18"/>
        </w:rPr>
        <w:t xml:space="preserve"> no cumpla con cualquiera de las obligaciones del pedido y/o contrato.</w:t>
      </w:r>
    </w:p>
    <w:p w14:paraId="24DA600C" w14:textId="77777777" w:rsidR="009B4401" w:rsidRPr="00E60C30"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E60C30">
        <w:rPr>
          <w:rFonts w:ascii="Arial" w:hAnsi="Arial" w:cs="Arial"/>
          <w:sz w:val="18"/>
          <w:szCs w:val="18"/>
        </w:rPr>
        <w:t xml:space="preserve">Cuando hubiese transcurrido el plazo de prórroga que en su caso se le haya otorgado al </w:t>
      </w:r>
      <w:r w:rsidRPr="00E60C30">
        <w:rPr>
          <w:rFonts w:ascii="Arial" w:hAnsi="Arial" w:cs="Arial"/>
          <w:b/>
          <w:sz w:val="18"/>
          <w:szCs w:val="18"/>
        </w:rPr>
        <w:t>“PROVEEDOR”</w:t>
      </w:r>
      <w:r w:rsidRPr="00E60C30">
        <w:rPr>
          <w:rFonts w:ascii="Arial" w:hAnsi="Arial" w:cs="Arial"/>
          <w:sz w:val="18"/>
          <w:szCs w:val="18"/>
        </w:rPr>
        <w:t xml:space="preserve"> para la entrega de los bienes objeto de la licitación y hubiese transcurrido el plazo máximo de la pena convencional estipulada en el punto 22.2.</w:t>
      </w:r>
    </w:p>
    <w:p w14:paraId="202EE114" w14:textId="2D3C7789" w:rsidR="00943105" w:rsidRPr="00C3660A" w:rsidRDefault="009B4401" w:rsidP="00943105">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En caso de entregar bienes y/o servicios con especificaciones distintas a las contratadas, la </w:t>
      </w:r>
      <w:r w:rsidRPr="007E42B9">
        <w:rPr>
          <w:rFonts w:ascii="Arial" w:hAnsi="Arial" w:cs="Arial"/>
          <w:b/>
          <w:sz w:val="18"/>
          <w:szCs w:val="18"/>
        </w:rPr>
        <w:t>“CONVOCANTE”</w:t>
      </w:r>
      <w:r w:rsidRPr="007E42B9">
        <w:rPr>
          <w:rFonts w:ascii="Arial" w:hAnsi="Arial" w:cs="Arial"/>
          <w:sz w:val="18"/>
          <w:szCs w:val="18"/>
        </w:rPr>
        <w:t xml:space="preserve"> considerará estas variaciones como un acto doloso y será razón suficiente para la rescisión del contrato y la aplicación de la garantía, aun cuando el incumplimiento sea parcial e independientemente de los procesos legales que se originen.</w:t>
      </w:r>
    </w:p>
    <w:p w14:paraId="613E2848" w14:textId="77777777" w:rsidR="009B4401" w:rsidRPr="00FB407C" w:rsidRDefault="009B4401" w:rsidP="008743DC">
      <w:pPr>
        <w:pStyle w:val="Textoindependiente"/>
        <w:numPr>
          <w:ilvl w:val="0"/>
          <w:numId w:val="7"/>
        </w:numPr>
        <w:tabs>
          <w:tab w:val="clear" w:pos="360"/>
          <w:tab w:val="num" w:pos="1133"/>
        </w:tabs>
        <w:spacing w:line="276" w:lineRule="auto"/>
        <w:ind w:left="1133" w:hanging="425"/>
        <w:rPr>
          <w:rFonts w:ascii="Arial" w:hAnsi="Arial" w:cs="Arial"/>
          <w:b/>
          <w:sz w:val="18"/>
          <w:szCs w:val="18"/>
        </w:rPr>
      </w:pPr>
      <w:r w:rsidRPr="007E42B9">
        <w:rPr>
          <w:rFonts w:ascii="Arial" w:hAnsi="Arial" w:cs="Arial"/>
          <w:sz w:val="18"/>
          <w:szCs w:val="18"/>
        </w:rPr>
        <w:t>En caso de incumplimiento del “</w:t>
      </w:r>
      <w:r w:rsidRPr="007E42B9">
        <w:rPr>
          <w:rFonts w:ascii="Arial" w:hAnsi="Arial" w:cs="Arial"/>
          <w:b/>
          <w:sz w:val="18"/>
          <w:szCs w:val="18"/>
        </w:rPr>
        <w:t>PROVEEDOR”</w:t>
      </w:r>
      <w:r w:rsidRPr="007E42B9">
        <w:rPr>
          <w:rFonts w:ascii="Arial" w:hAnsi="Arial" w:cs="Arial"/>
          <w:sz w:val="18"/>
          <w:szCs w:val="18"/>
        </w:rPr>
        <w:t xml:space="preserve">, éste deberá reintegrar los anticipos e intereses correspondientes, conforme a una tasa igual a la aplicada para prórroga en el pago de Créditos Fiscales </w:t>
      </w:r>
    </w:p>
    <w:p w14:paraId="289C2A6C" w14:textId="77777777" w:rsidR="009B4401" w:rsidRPr="007E42B9" w:rsidRDefault="009B4401" w:rsidP="009B4401">
      <w:pPr>
        <w:pStyle w:val="Textoindependiente"/>
        <w:spacing w:line="276" w:lineRule="auto"/>
        <w:ind w:left="1133"/>
        <w:rPr>
          <w:rFonts w:ascii="Arial" w:hAnsi="Arial" w:cs="Arial"/>
          <w:b/>
          <w:sz w:val="18"/>
          <w:szCs w:val="18"/>
        </w:rPr>
      </w:pPr>
      <w:r w:rsidRPr="007E42B9">
        <w:rPr>
          <w:rFonts w:ascii="Arial" w:hAnsi="Arial" w:cs="Arial"/>
          <w:sz w:val="18"/>
          <w:szCs w:val="18"/>
        </w:rPr>
        <w:t>según lo establece la Ley de Ingresos del Estado de Jalisco así como lo establecido en el Código Fiscal del Estado de Jalisco.</w:t>
      </w:r>
    </w:p>
    <w:p w14:paraId="0A144A07" w14:textId="77777777" w:rsidR="009B4401" w:rsidRPr="007E42B9"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Cuando el </w:t>
      </w:r>
      <w:r w:rsidRPr="007E42B9">
        <w:rPr>
          <w:rFonts w:ascii="Arial" w:hAnsi="Arial" w:cs="Arial"/>
          <w:b/>
          <w:sz w:val="18"/>
          <w:szCs w:val="18"/>
        </w:rPr>
        <w:t>“PROVEEDOR”</w:t>
      </w:r>
      <w:r w:rsidRPr="007E42B9">
        <w:rPr>
          <w:rFonts w:ascii="Arial" w:hAnsi="Arial" w:cs="Arial"/>
          <w:sz w:val="18"/>
          <w:szCs w:val="18"/>
        </w:rPr>
        <w:t xml:space="preserve"> varíe o modifique en todo o en parte las características de alguno(s) de los productos ofertados ya sea en contenido, peso, integración, marcas, calidad o tipo de producto ofertado.</w:t>
      </w:r>
    </w:p>
    <w:p w14:paraId="4768AB62" w14:textId="77777777" w:rsidR="009B4401" w:rsidRPr="007E42B9"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Que el </w:t>
      </w:r>
      <w:r w:rsidRPr="007E42B9">
        <w:rPr>
          <w:rFonts w:ascii="Arial" w:hAnsi="Arial" w:cs="Arial"/>
          <w:b/>
          <w:sz w:val="18"/>
          <w:szCs w:val="18"/>
        </w:rPr>
        <w:t>“PROVEEDOR”</w:t>
      </w:r>
      <w:r w:rsidRPr="007E42B9">
        <w:rPr>
          <w:rFonts w:ascii="Arial" w:hAnsi="Arial" w:cs="Arial"/>
          <w:sz w:val="18"/>
          <w:szCs w:val="18"/>
        </w:rPr>
        <w:t xml:space="preserve"> no entregue la garantía de cumplimiento de contrato señalado en el punto 15 de las presentes bases.</w:t>
      </w:r>
    </w:p>
    <w:p w14:paraId="1583BB53" w14:textId="77777777" w:rsidR="009B4401" w:rsidRPr="007E42B9"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Que el </w:t>
      </w:r>
      <w:r w:rsidRPr="007E42B9">
        <w:rPr>
          <w:rFonts w:ascii="Arial" w:hAnsi="Arial" w:cs="Arial"/>
          <w:b/>
          <w:sz w:val="18"/>
          <w:szCs w:val="18"/>
        </w:rPr>
        <w:t xml:space="preserve">“PROVEEDOR” </w:t>
      </w:r>
      <w:r w:rsidRPr="007E42B9">
        <w:rPr>
          <w:rFonts w:ascii="Arial" w:hAnsi="Arial" w:cs="Arial"/>
          <w:sz w:val="18"/>
          <w:szCs w:val="18"/>
        </w:rPr>
        <w:t>no entregue los bienes y/o servicios con las características y especificaciones señaladas en el contrato o pedido.</w:t>
      </w:r>
    </w:p>
    <w:p w14:paraId="79B62821" w14:textId="77777777" w:rsidR="009B4401"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Cuando el </w:t>
      </w:r>
      <w:r w:rsidRPr="007E42B9">
        <w:rPr>
          <w:rFonts w:ascii="Arial" w:hAnsi="Arial" w:cs="Arial"/>
          <w:b/>
          <w:sz w:val="18"/>
          <w:szCs w:val="18"/>
        </w:rPr>
        <w:t>“PROVEEDOR”</w:t>
      </w:r>
      <w:r w:rsidRPr="007E42B9">
        <w:rPr>
          <w:rFonts w:ascii="Arial" w:hAnsi="Arial" w:cs="Arial"/>
          <w:sz w:val="18"/>
          <w:szCs w:val="18"/>
        </w:rPr>
        <w:t xml:space="preserve"> se retrase en la entrega de alguno(s) o todos los productos por 20 veinte días consecutivos y no haya solicitado prórroga.</w:t>
      </w:r>
    </w:p>
    <w:p w14:paraId="09E85B4E" w14:textId="77777777" w:rsidR="00AE1F5D" w:rsidRDefault="00AE1F5D" w:rsidP="00AE1F5D">
      <w:pPr>
        <w:pStyle w:val="Textoindependiente"/>
        <w:spacing w:line="276" w:lineRule="auto"/>
        <w:rPr>
          <w:rFonts w:ascii="Arial" w:hAnsi="Arial" w:cs="Arial"/>
          <w:sz w:val="18"/>
          <w:szCs w:val="18"/>
        </w:rPr>
      </w:pPr>
    </w:p>
    <w:p w14:paraId="47477F08" w14:textId="77777777" w:rsidR="00AE1F5D" w:rsidRDefault="00AE1F5D" w:rsidP="00AE1F5D">
      <w:pPr>
        <w:pStyle w:val="Textoindependiente"/>
        <w:spacing w:line="276" w:lineRule="auto"/>
        <w:rPr>
          <w:rFonts w:ascii="Arial" w:hAnsi="Arial" w:cs="Arial"/>
          <w:sz w:val="18"/>
          <w:szCs w:val="18"/>
        </w:rPr>
      </w:pPr>
    </w:p>
    <w:p w14:paraId="0487545C" w14:textId="77777777" w:rsidR="00AE1F5D" w:rsidRDefault="00AE1F5D" w:rsidP="00AE1F5D">
      <w:pPr>
        <w:pStyle w:val="Textoindependiente"/>
        <w:spacing w:line="276" w:lineRule="auto"/>
        <w:rPr>
          <w:rFonts w:ascii="Arial" w:hAnsi="Arial" w:cs="Arial"/>
          <w:sz w:val="18"/>
          <w:szCs w:val="18"/>
        </w:rPr>
      </w:pPr>
    </w:p>
    <w:p w14:paraId="4F7B536F" w14:textId="77777777" w:rsidR="00137F58" w:rsidRDefault="00137F58" w:rsidP="00AE1F5D">
      <w:pPr>
        <w:pStyle w:val="Textoindependiente"/>
        <w:spacing w:line="276" w:lineRule="auto"/>
        <w:rPr>
          <w:rFonts w:ascii="Arial" w:hAnsi="Arial" w:cs="Arial"/>
          <w:sz w:val="18"/>
          <w:szCs w:val="18"/>
        </w:rPr>
      </w:pPr>
    </w:p>
    <w:p w14:paraId="49627E9F" w14:textId="77777777" w:rsidR="00AE1F5D" w:rsidRDefault="00AE1F5D" w:rsidP="00AE1F5D">
      <w:pPr>
        <w:pStyle w:val="Textoindependiente"/>
        <w:spacing w:line="276" w:lineRule="auto"/>
        <w:rPr>
          <w:rFonts w:ascii="Arial" w:hAnsi="Arial" w:cs="Arial"/>
          <w:sz w:val="18"/>
          <w:szCs w:val="18"/>
        </w:rPr>
      </w:pPr>
    </w:p>
    <w:p w14:paraId="3E60650F" w14:textId="77777777" w:rsidR="00AE1F5D" w:rsidRPr="00CE143D" w:rsidRDefault="00AE1F5D" w:rsidP="00AE1F5D">
      <w:pPr>
        <w:pStyle w:val="Textoindependiente"/>
        <w:spacing w:line="276" w:lineRule="auto"/>
        <w:rPr>
          <w:rFonts w:ascii="Arial" w:hAnsi="Arial" w:cs="Arial"/>
          <w:sz w:val="18"/>
          <w:szCs w:val="18"/>
        </w:rPr>
      </w:pPr>
    </w:p>
    <w:p w14:paraId="5C2E770B" w14:textId="77777777" w:rsidR="009B4401" w:rsidRPr="007E42B9"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 xml:space="preserve">Cuando el </w:t>
      </w:r>
      <w:r w:rsidRPr="007E42B9">
        <w:rPr>
          <w:rFonts w:ascii="Arial" w:hAnsi="Arial" w:cs="Arial"/>
          <w:b/>
          <w:sz w:val="18"/>
          <w:szCs w:val="18"/>
        </w:rPr>
        <w:t>“PROVEEDOR”</w:t>
      </w:r>
      <w:r w:rsidRPr="007E42B9">
        <w:rPr>
          <w:rFonts w:ascii="Arial" w:hAnsi="Arial" w:cs="Arial"/>
          <w:sz w:val="18"/>
          <w:szCs w:val="18"/>
        </w:rPr>
        <w:t xml:space="preserve"> no permita que se realicen las auditorias y/o verificaciones señaladas en el punto 26 de las presentes bases.</w:t>
      </w:r>
    </w:p>
    <w:p w14:paraId="7D99C0FA" w14:textId="77777777" w:rsidR="009B4401" w:rsidRPr="00A675B6" w:rsidRDefault="009B4401" w:rsidP="008743DC">
      <w:pPr>
        <w:pStyle w:val="Textoindependiente"/>
        <w:numPr>
          <w:ilvl w:val="0"/>
          <w:numId w:val="7"/>
        </w:numPr>
        <w:tabs>
          <w:tab w:val="clear" w:pos="360"/>
          <w:tab w:val="num" w:pos="1133"/>
        </w:tabs>
        <w:spacing w:line="276" w:lineRule="auto"/>
        <w:ind w:left="1133" w:hanging="425"/>
        <w:rPr>
          <w:rFonts w:ascii="Arial" w:hAnsi="Arial" w:cs="Arial"/>
          <w:sz w:val="18"/>
          <w:szCs w:val="18"/>
        </w:rPr>
      </w:pPr>
      <w:r w:rsidRPr="007E42B9">
        <w:rPr>
          <w:rFonts w:ascii="Arial" w:hAnsi="Arial" w:cs="Arial"/>
          <w:sz w:val="18"/>
          <w:szCs w:val="18"/>
        </w:rPr>
        <w:t>En cualquier otro caso señalado por el Articulo 88 de la</w:t>
      </w:r>
      <w:r w:rsidRPr="007E42B9">
        <w:rPr>
          <w:rFonts w:ascii="Arial" w:hAnsi="Arial" w:cs="Arial"/>
          <w:b/>
          <w:sz w:val="18"/>
          <w:szCs w:val="18"/>
        </w:rPr>
        <w:t xml:space="preserve"> “LEY”.</w:t>
      </w:r>
    </w:p>
    <w:p w14:paraId="0E8D2AD0" w14:textId="77777777" w:rsidR="009B4401" w:rsidRPr="007E42B9" w:rsidRDefault="009B4401" w:rsidP="009B4401">
      <w:pPr>
        <w:pStyle w:val="Textoindependiente"/>
        <w:spacing w:line="276" w:lineRule="auto"/>
        <w:ind w:left="1133"/>
        <w:rPr>
          <w:rFonts w:ascii="Arial" w:hAnsi="Arial" w:cs="Arial"/>
          <w:sz w:val="18"/>
          <w:szCs w:val="18"/>
        </w:rPr>
      </w:pPr>
    </w:p>
    <w:p w14:paraId="58B027EE" w14:textId="77777777" w:rsidR="009B4401" w:rsidRPr="007E42B9" w:rsidRDefault="009B4401" w:rsidP="008743DC">
      <w:pPr>
        <w:pStyle w:val="Textoindependiente"/>
        <w:numPr>
          <w:ilvl w:val="1"/>
          <w:numId w:val="26"/>
        </w:numPr>
        <w:spacing w:line="276" w:lineRule="auto"/>
        <w:ind w:left="426" w:hanging="426"/>
        <w:rPr>
          <w:rFonts w:ascii="Arial" w:hAnsi="Arial" w:cs="Arial"/>
          <w:b/>
          <w:sz w:val="18"/>
          <w:szCs w:val="18"/>
        </w:rPr>
      </w:pPr>
      <w:r w:rsidRPr="007E42B9">
        <w:rPr>
          <w:rFonts w:ascii="Arial" w:hAnsi="Arial" w:cs="Arial"/>
          <w:b/>
          <w:sz w:val="18"/>
          <w:szCs w:val="18"/>
          <w:lang w:val="es-MX"/>
        </w:rPr>
        <w:t xml:space="preserve">  </w:t>
      </w:r>
      <w:r w:rsidRPr="007E42B9">
        <w:rPr>
          <w:rFonts w:ascii="Arial" w:hAnsi="Arial" w:cs="Arial"/>
          <w:b/>
          <w:sz w:val="18"/>
          <w:szCs w:val="18"/>
        </w:rPr>
        <w:t>Para el caso de rescisión de contrato, deberá observarse lo establecido en los incisos siguientes:</w:t>
      </w:r>
    </w:p>
    <w:p w14:paraId="78F8C267" w14:textId="77777777" w:rsidR="009B4401" w:rsidRPr="007E42B9" w:rsidRDefault="009B4401" w:rsidP="009B4401">
      <w:pPr>
        <w:pStyle w:val="Textoindependiente"/>
        <w:spacing w:line="276" w:lineRule="auto"/>
        <w:ind w:left="450"/>
        <w:rPr>
          <w:rFonts w:ascii="Arial" w:hAnsi="Arial" w:cs="Arial"/>
          <w:b/>
          <w:sz w:val="18"/>
          <w:szCs w:val="18"/>
        </w:rPr>
      </w:pPr>
      <w:r w:rsidRPr="007E42B9">
        <w:rPr>
          <w:rFonts w:ascii="Arial" w:hAnsi="Arial" w:cs="Arial"/>
          <w:b/>
          <w:sz w:val="18"/>
          <w:szCs w:val="18"/>
        </w:rPr>
        <w:t xml:space="preserve"> </w:t>
      </w:r>
      <w:r w:rsidRPr="007E42B9">
        <w:rPr>
          <w:rFonts w:ascii="Arial" w:hAnsi="Arial" w:cs="Arial"/>
          <w:b/>
          <w:sz w:val="18"/>
          <w:szCs w:val="18"/>
        </w:rPr>
        <w:tab/>
      </w:r>
    </w:p>
    <w:p w14:paraId="7A46EDAA" w14:textId="77777777" w:rsidR="009B4401" w:rsidRPr="001961C2" w:rsidRDefault="009B4401" w:rsidP="008743DC">
      <w:pPr>
        <w:pStyle w:val="Textoindependiente"/>
        <w:numPr>
          <w:ilvl w:val="0"/>
          <w:numId w:val="10"/>
        </w:numPr>
        <w:spacing w:line="276" w:lineRule="auto"/>
        <w:rPr>
          <w:rFonts w:ascii="Arial" w:hAnsi="Arial" w:cs="Arial"/>
          <w:sz w:val="18"/>
          <w:szCs w:val="18"/>
          <w:lang w:val="es-ES"/>
        </w:rPr>
      </w:pPr>
      <w:r w:rsidRPr="007E42B9">
        <w:rPr>
          <w:rFonts w:ascii="Arial" w:hAnsi="Arial" w:cs="Arial"/>
          <w:sz w:val="18"/>
          <w:szCs w:val="18"/>
          <w:lang w:val="es-ES"/>
        </w:rPr>
        <w:t xml:space="preserve">Se iniciará a partir de que al </w:t>
      </w:r>
      <w:r w:rsidRPr="007E42B9">
        <w:rPr>
          <w:rFonts w:ascii="Arial" w:hAnsi="Arial" w:cs="Arial"/>
          <w:sz w:val="18"/>
          <w:szCs w:val="18"/>
        </w:rPr>
        <w:t>“</w:t>
      </w:r>
      <w:r w:rsidRPr="007E42B9">
        <w:rPr>
          <w:rFonts w:ascii="Arial" w:hAnsi="Arial" w:cs="Arial"/>
          <w:b/>
          <w:bCs/>
          <w:sz w:val="18"/>
          <w:szCs w:val="18"/>
        </w:rPr>
        <w:t>PROVEEDOR”</w:t>
      </w:r>
      <w:r w:rsidRPr="007E42B9">
        <w:rPr>
          <w:rFonts w:ascii="Arial" w:hAnsi="Arial" w:cs="Arial"/>
          <w:sz w:val="18"/>
          <w:szCs w:val="18"/>
          <w:lang w:val="es-ES"/>
        </w:rPr>
        <w:t xml:space="preserve"> le sea comunicado, por escrito, por la </w:t>
      </w:r>
      <w:r w:rsidRPr="007E42B9">
        <w:rPr>
          <w:rFonts w:ascii="Arial" w:hAnsi="Arial" w:cs="Arial"/>
          <w:b/>
          <w:sz w:val="18"/>
          <w:szCs w:val="18"/>
        </w:rPr>
        <w:t>“CONVOCANTE”</w:t>
      </w:r>
      <w:r w:rsidRPr="007E42B9">
        <w:rPr>
          <w:rFonts w:ascii="Arial" w:hAnsi="Arial" w:cs="Arial"/>
          <w:sz w:val="18"/>
          <w:szCs w:val="18"/>
          <w:lang w:val="es-ES"/>
        </w:rPr>
        <w:t xml:space="preserve">, el incumplimiento en que haya incurrido, adjuntándole copia simple de los documentos en que consten dichos incumplimientos, para que, en un término de 5 cinco días hábiles, contados a partir del día siguiente a la fecha en </w:t>
      </w:r>
      <w:r w:rsidRPr="00A54A6D">
        <w:rPr>
          <w:rFonts w:ascii="Arial" w:hAnsi="Arial" w:cs="Arial"/>
          <w:sz w:val="18"/>
          <w:szCs w:val="18"/>
          <w:lang w:val="es-ES"/>
        </w:rPr>
        <w:t>que sea notificado, exponga lo que a su derecho convenga y aporte, en su caso, las pruebas que estime pertinentes.</w:t>
      </w:r>
    </w:p>
    <w:p w14:paraId="0E188387" w14:textId="77777777" w:rsidR="009B4401" w:rsidRPr="00184819" w:rsidRDefault="009B4401" w:rsidP="008743DC">
      <w:pPr>
        <w:pStyle w:val="Textoindependiente"/>
        <w:numPr>
          <w:ilvl w:val="0"/>
          <w:numId w:val="10"/>
        </w:numPr>
        <w:spacing w:line="276" w:lineRule="auto"/>
        <w:rPr>
          <w:rFonts w:ascii="Arial" w:hAnsi="Arial" w:cs="Arial"/>
          <w:sz w:val="18"/>
          <w:szCs w:val="18"/>
          <w:lang w:val="es-ES"/>
        </w:rPr>
      </w:pPr>
      <w:r w:rsidRPr="00184819">
        <w:rPr>
          <w:rFonts w:ascii="Arial" w:hAnsi="Arial" w:cs="Arial"/>
          <w:sz w:val="18"/>
          <w:szCs w:val="18"/>
          <w:lang w:val="es-ES"/>
        </w:rPr>
        <w:t xml:space="preserve">Transcurrido el término a que se refiere el inciso que antecede, la </w:t>
      </w:r>
      <w:r w:rsidRPr="00184819">
        <w:rPr>
          <w:rFonts w:ascii="Arial" w:hAnsi="Arial" w:cs="Arial"/>
          <w:b/>
          <w:sz w:val="18"/>
          <w:szCs w:val="18"/>
        </w:rPr>
        <w:t>“CONVOCANTE”</w:t>
      </w:r>
      <w:r w:rsidRPr="00184819">
        <w:rPr>
          <w:rFonts w:ascii="Arial" w:hAnsi="Arial" w:cs="Arial"/>
          <w:sz w:val="18"/>
          <w:szCs w:val="18"/>
          <w:lang w:val="es-ES"/>
        </w:rPr>
        <w:t xml:space="preserve"> contará con un plazo de 20 días hábiles para determinar lo conducente, considerando los argumentos y pruebas que hubiere hecho valer el </w:t>
      </w:r>
      <w:r w:rsidRPr="00184819">
        <w:rPr>
          <w:rFonts w:ascii="Arial" w:hAnsi="Arial" w:cs="Arial"/>
          <w:sz w:val="18"/>
          <w:szCs w:val="18"/>
        </w:rPr>
        <w:t>“</w:t>
      </w:r>
      <w:r w:rsidRPr="00184819">
        <w:rPr>
          <w:rFonts w:ascii="Arial" w:hAnsi="Arial" w:cs="Arial"/>
          <w:b/>
          <w:bCs/>
          <w:sz w:val="18"/>
          <w:szCs w:val="18"/>
        </w:rPr>
        <w:t>PROVEEDOR”</w:t>
      </w:r>
      <w:r w:rsidRPr="00184819">
        <w:rPr>
          <w:rFonts w:ascii="Arial" w:hAnsi="Arial" w:cs="Arial"/>
          <w:sz w:val="18"/>
          <w:szCs w:val="18"/>
          <w:lang w:val="es-ES"/>
        </w:rPr>
        <w:t xml:space="preserve">; la determinación de dar o no por rescindido el contrato, deberá ser comunicada al </w:t>
      </w:r>
      <w:r w:rsidRPr="00184819">
        <w:rPr>
          <w:rFonts w:ascii="Arial" w:hAnsi="Arial" w:cs="Arial"/>
          <w:sz w:val="18"/>
          <w:szCs w:val="18"/>
        </w:rPr>
        <w:t>“</w:t>
      </w:r>
      <w:r w:rsidRPr="00184819">
        <w:rPr>
          <w:rFonts w:ascii="Arial" w:hAnsi="Arial" w:cs="Arial"/>
          <w:b/>
          <w:bCs/>
          <w:sz w:val="18"/>
          <w:szCs w:val="18"/>
        </w:rPr>
        <w:t>PROVEEDOR”</w:t>
      </w:r>
      <w:r w:rsidRPr="00184819">
        <w:rPr>
          <w:rFonts w:ascii="Arial" w:hAnsi="Arial" w:cs="Arial"/>
          <w:sz w:val="18"/>
          <w:szCs w:val="18"/>
          <w:lang w:val="es-ES"/>
        </w:rPr>
        <w:t xml:space="preserve"> dentro de dicho plazo.</w:t>
      </w:r>
    </w:p>
    <w:p w14:paraId="5D7A93C1" w14:textId="4E96292B" w:rsidR="009B4401" w:rsidRPr="00A54A6D" w:rsidRDefault="009B4401" w:rsidP="008743DC">
      <w:pPr>
        <w:pStyle w:val="Prrafodelista"/>
        <w:numPr>
          <w:ilvl w:val="0"/>
          <w:numId w:val="10"/>
        </w:numPr>
        <w:spacing w:line="276" w:lineRule="auto"/>
        <w:contextualSpacing w:val="0"/>
        <w:jc w:val="both"/>
        <w:rPr>
          <w:rFonts w:ascii="Arial" w:hAnsi="Arial" w:cs="Arial"/>
          <w:sz w:val="18"/>
          <w:szCs w:val="18"/>
        </w:rPr>
      </w:pPr>
      <w:r w:rsidRPr="007E42B9">
        <w:rPr>
          <w:rFonts w:ascii="Arial" w:hAnsi="Arial" w:cs="Arial"/>
          <w:sz w:val="18"/>
          <w:szCs w:val="18"/>
        </w:rPr>
        <w:t>En  caso de que se determine la rescisión del contrato y una vez que haya sido notificado el “</w:t>
      </w:r>
      <w:r w:rsidRPr="007E42B9">
        <w:rPr>
          <w:rFonts w:ascii="Arial" w:hAnsi="Arial" w:cs="Arial"/>
          <w:b/>
          <w:bCs/>
          <w:sz w:val="18"/>
          <w:szCs w:val="18"/>
        </w:rPr>
        <w:t>PROVEEDOR”</w:t>
      </w:r>
      <w:r w:rsidRPr="007E42B9">
        <w:rPr>
          <w:rFonts w:ascii="Arial" w:hAnsi="Arial" w:cs="Arial"/>
          <w:sz w:val="18"/>
          <w:szCs w:val="18"/>
        </w:rPr>
        <w:t xml:space="preserve">, la </w:t>
      </w:r>
      <w:r w:rsidRPr="007E42B9">
        <w:rPr>
          <w:rFonts w:ascii="Arial" w:hAnsi="Arial" w:cs="Arial"/>
          <w:b/>
          <w:sz w:val="18"/>
          <w:szCs w:val="18"/>
          <w:lang w:val="es-MX"/>
        </w:rPr>
        <w:t>“CONVOCANTE”</w:t>
      </w:r>
      <w:r w:rsidRPr="007E42B9">
        <w:rPr>
          <w:rFonts w:ascii="Arial" w:hAnsi="Arial" w:cs="Arial"/>
          <w:sz w:val="18"/>
          <w:szCs w:val="18"/>
        </w:rPr>
        <w:t xml:space="preserve"> procederá a cuantificar el importe de la sanción derivada de la rescisión y de la cual se le notificará al “</w:t>
      </w:r>
      <w:r w:rsidRPr="007E42B9">
        <w:rPr>
          <w:rFonts w:ascii="Arial" w:hAnsi="Arial" w:cs="Arial"/>
          <w:b/>
          <w:bCs/>
          <w:sz w:val="18"/>
          <w:szCs w:val="18"/>
        </w:rPr>
        <w:t>PROVEEDOR”</w:t>
      </w:r>
      <w:r w:rsidRPr="007E42B9">
        <w:rPr>
          <w:rFonts w:ascii="Arial" w:hAnsi="Arial" w:cs="Arial"/>
          <w:sz w:val="18"/>
          <w:szCs w:val="18"/>
        </w:rPr>
        <w:t xml:space="preserve"> para que dentro de un término de cinco días contados a partir del día siguiente al en que surta efectos dicha notificación, manifieste lo que a sus intereses conviniera y aporte las pruebas</w:t>
      </w:r>
      <w:r w:rsidR="00C01E4C">
        <w:rPr>
          <w:rFonts w:ascii="Arial" w:hAnsi="Arial" w:cs="Arial"/>
          <w:sz w:val="18"/>
          <w:szCs w:val="18"/>
        </w:rPr>
        <w:br/>
      </w:r>
      <w:r w:rsidRPr="007E42B9">
        <w:rPr>
          <w:rFonts w:ascii="Arial" w:hAnsi="Arial" w:cs="Arial"/>
          <w:sz w:val="18"/>
          <w:szCs w:val="18"/>
        </w:rPr>
        <w:t xml:space="preserve"> que estimare convenientes, únicamente respecto de la cuantificación de la sanción. Una vez transcurrido dicho plazo, la </w:t>
      </w:r>
      <w:r w:rsidRPr="007E42B9">
        <w:rPr>
          <w:rFonts w:ascii="Arial" w:hAnsi="Arial" w:cs="Arial"/>
          <w:b/>
          <w:sz w:val="18"/>
          <w:szCs w:val="18"/>
          <w:lang w:val="es-MX"/>
        </w:rPr>
        <w:t>“CONVOCANTE”</w:t>
      </w:r>
      <w:r w:rsidRPr="007E42B9">
        <w:rPr>
          <w:rFonts w:ascii="Arial" w:hAnsi="Arial" w:cs="Arial"/>
          <w:sz w:val="18"/>
          <w:szCs w:val="18"/>
        </w:rPr>
        <w:t xml:space="preserve"> procederá a notificar al “</w:t>
      </w:r>
      <w:r w:rsidRPr="007E42B9">
        <w:rPr>
          <w:rFonts w:ascii="Arial" w:hAnsi="Arial" w:cs="Arial"/>
          <w:b/>
          <w:bCs/>
          <w:sz w:val="18"/>
          <w:szCs w:val="18"/>
        </w:rPr>
        <w:t xml:space="preserve">PROVEEDOR” </w:t>
      </w:r>
      <w:r w:rsidRPr="007E42B9">
        <w:rPr>
          <w:rFonts w:ascii="Arial" w:hAnsi="Arial" w:cs="Arial"/>
          <w:sz w:val="18"/>
          <w:szCs w:val="18"/>
        </w:rPr>
        <w:t xml:space="preserve">el importe de la sanción que le deberá cubrir a </w:t>
      </w:r>
      <w:proofErr w:type="gramStart"/>
      <w:r w:rsidRPr="007E42B9">
        <w:rPr>
          <w:rFonts w:ascii="Arial" w:hAnsi="Arial" w:cs="Arial"/>
          <w:sz w:val="18"/>
          <w:szCs w:val="18"/>
        </w:rPr>
        <w:t xml:space="preserve">la  </w:t>
      </w:r>
      <w:r w:rsidRPr="00A54A6D">
        <w:rPr>
          <w:rFonts w:ascii="Arial" w:hAnsi="Arial" w:cs="Arial"/>
          <w:b/>
          <w:sz w:val="18"/>
          <w:szCs w:val="18"/>
          <w:lang w:val="es-MX"/>
        </w:rPr>
        <w:t>“</w:t>
      </w:r>
      <w:proofErr w:type="gramEnd"/>
      <w:r w:rsidRPr="00A54A6D">
        <w:rPr>
          <w:rFonts w:ascii="Arial" w:hAnsi="Arial" w:cs="Arial"/>
          <w:b/>
          <w:sz w:val="18"/>
          <w:szCs w:val="18"/>
          <w:lang w:val="es-MX"/>
        </w:rPr>
        <w:t>CONVOCANTE”</w:t>
      </w:r>
      <w:r w:rsidRPr="00A54A6D">
        <w:rPr>
          <w:rFonts w:ascii="Arial" w:hAnsi="Arial" w:cs="Arial"/>
          <w:sz w:val="18"/>
          <w:szCs w:val="18"/>
        </w:rPr>
        <w:t>, dentro de un plazo de cinco días hábiles contados a partir del día siguiente al en que surta efectos dicha notificación y en caso de que transcurra el plazo de cinco días hábiles de referencia, sin que el “</w:t>
      </w:r>
      <w:r w:rsidRPr="00A54A6D">
        <w:rPr>
          <w:rFonts w:ascii="Arial" w:hAnsi="Arial" w:cs="Arial"/>
          <w:b/>
          <w:bCs/>
          <w:sz w:val="18"/>
          <w:szCs w:val="18"/>
        </w:rPr>
        <w:t>PROVEEDOR”</w:t>
      </w:r>
      <w:r w:rsidRPr="00A54A6D">
        <w:rPr>
          <w:rFonts w:ascii="Arial" w:hAnsi="Arial" w:cs="Arial"/>
          <w:sz w:val="18"/>
          <w:szCs w:val="18"/>
        </w:rPr>
        <w:t xml:space="preserve"> haya realizado el pago, se considerará al “</w:t>
      </w:r>
      <w:r w:rsidRPr="00A54A6D">
        <w:rPr>
          <w:rFonts w:ascii="Arial" w:hAnsi="Arial" w:cs="Arial"/>
          <w:b/>
          <w:bCs/>
          <w:sz w:val="18"/>
          <w:szCs w:val="18"/>
        </w:rPr>
        <w:t>PROVEEDOR”</w:t>
      </w:r>
      <w:r w:rsidRPr="00A54A6D">
        <w:rPr>
          <w:rFonts w:ascii="Arial" w:hAnsi="Arial" w:cs="Arial"/>
          <w:sz w:val="18"/>
          <w:szCs w:val="18"/>
        </w:rPr>
        <w:t xml:space="preserve"> en mora para todos los efectos legales a que haya lugar.</w:t>
      </w:r>
    </w:p>
    <w:p w14:paraId="4283386B" w14:textId="77777777" w:rsidR="009B4401" w:rsidRDefault="009B4401" w:rsidP="009B4401">
      <w:pPr>
        <w:pStyle w:val="Textoindependiente"/>
        <w:spacing w:line="276" w:lineRule="auto"/>
        <w:ind w:left="720"/>
        <w:rPr>
          <w:rFonts w:ascii="Arial" w:hAnsi="Arial" w:cs="Arial"/>
          <w:sz w:val="18"/>
          <w:szCs w:val="18"/>
        </w:rPr>
      </w:pPr>
      <w:r w:rsidRPr="007E42B9">
        <w:rPr>
          <w:rFonts w:ascii="Arial" w:hAnsi="Arial" w:cs="Arial"/>
          <w:sz w:val="18"/>
          <w:szCs w:val="18"/>
        </w:rPr>
        <w:t>En caso de rescisión de contrato, la sanción que deberá cubrir el “</w:t>
      </w:r>
      <w:r w:rsidRPr="007E42B9">
        <w:rPr>
          <w:rFonts w:ascii="Arial" w:hAnsi="Arial" w:cs="Arial"/>
          <w:b/>
          <w:bCs/>
          <w:sz w:val="18"/>
          <w:szCs w:val="18"/>
        </w:rPr>
        <w:t>PROVEEDOR”</w:t>
      </w:r>
      <w:r w:rsidRPr="007E42B9">
        <w:rPr>
          <w:rFonts w:ascii="Arial" w:hAnsi="Arial" w:cs="Arial"/>
          <w:sz w:val="18"/>
          <w:szCs w:val="18"/>
        </w:rPr>
        <w:t xml:space="preserve">  a la </w:t>
      </w:r>
      <w:r w:rsidRPr="007E42B9">
        <w:rPr>
          <w:rFonts w:ascii="Arial" w:hAnsi="Arial" w:cs="Arial"/>
          <w:b/>
          <w:sz w:val="18"/>
          <w:szCs w:val="18"/>
        </w:rPr>
        <w:t>“CONVOCANTE”</w:t>
      </w:r>
      <w:r w:rsidRPr="007E42B9">
        <w:rPr>
          <w:rFonts w:ascii="Arial" w:hAnsi="Arial" w:cs="Arial"/>
          <w:sz w:val="18"/>
          <w:szCs w:val="18"/>
        </w:rPr>
        <w:t xml:space="preserve"> será por una cantidad equivalente al 10% del precio de los productos no entregados finalmente, en virtud de la rescisión.</w:t>
      </w:r>
    </w:p>
    <w:p w14:paraId="65A64D75" w14:textId="77777777" w:rsidR="00C3660A" w:rsidRDefault="00C3660A" w:rsidP="009B4401">
      <w:pPr>
        <w:pStyle w:val="Textoindependiente"/>
        <w:spacing w:line="276" w:lineRule="auto"/>
        <w:ind w:left="720"/>
        <w:rPr>
          <w:rFonts w:ascii="Arial" w:hAnsi="Arial" w:cs="Arial"/>
          <w:sz w:val="18"/>
          <w:szCs w:val="18"/>
        </w:rPr>
      </w:pPr>
    </w:p>
    <w:p w14:paraId="3F182A87" w14:textId="77777777" w:rsidR="009B4401" w:rsidRDefault="009B4401" w:rsidP="009B4401">
      <w:pPr>
        <w:spacing w:line="276" w:lineRule="auto"/>
        <w:jc w:val="both"/>
        <w:rPr>
          <w:rFonts w:ascii="Arial" w:hAnsi="Arial" w:cs="Arial"/>
          <w:sz w:val="18"/>
          <w:szCs w:val="18"/>
          <w:lang w:val="es-MX"/>
        </w:rPr>
      </w:pPr>
    </w:p>
    <w:p w14:paraId="3304EEE2" w14:textId="08A2E46D" w:rsidR="00D168A6" w:rsidRDefault="009B4401" w:rsidP="00D168A6">
      <w:pPr>
        <w:numPr>
          <w:ilvl w:val="1"/>
          <w:numId w:val="26"/>
        </w:numPr>
        <w:spacing w:line="276" w:lineRule="auto"/>
        <w:ind w:hanging="450"/>
        <w:jc w:val="both"/>
        <w:rPr>
          <w:rFonts w:ascii="Arial" w:hAnsi="Arial" w:cs="Arial"/>
          <w:b/>
          <w:sz w:val="18"/>
          <w:szCs w:val="18"/>
          <w:lang w:val="es-MX"/>
        </w:rPr>
      </w:pPr>
      <w:r w:rsidRPr="007E42B9">
        <w:rPr>
          <w:rFonts w:ascii="Arial" w:hAnsi="Arial" w:cs="Arial"/>
          <w:b/>
          <w:sz w:val="18"/>
          <w:szCs w:val="18"/>
          <w:lang w:val="es-MX"/>
        </w:rPr>
        <w:t>Terminación anticipada del contrato.</w:t>
      </w:r>
    </w:p>
    <w:p w14:paraId="6A6750DB" w14:textId="77777777" w:rsidR="00AE1F5D" w:rsidRPr="00AE1F5D" w:rsidRDefault="00AE1F5D" w:rsidP="00AE1F5D">
      <w:pPr>
        <w:spacing w:line="276" w:lineRule="auto"/>
        <w:jc w:val="both"/>
        <w:rPr>
          <w:rFonts w:ascii="Arial" w:hAnsi="Arial" w:cs="Arial"/>
          <w:b/>
          <w:sz w:val="18"/>
          <w:szCs w:val="18"/>
          <w:lang w:val="es-MX"/>
        </w:rPr>
      </w:pPr>
    </w:p>
    <w:p w14:paraId="2322E55C" w14:textId="49A17DD5" w:rsidR="009B4401" w:rsidRPr="007E42B9" w:rsidRDefault="009B4401" w:rsidP="009B4401">
      <w:pPr>
        <w:tabs>
          <w:tab w:val="left" w:pos="3581"/>
        </w:tabs>
        <w:spacing w:line="276" w:lineRule="auto"/>
        <w:jc w:val="both"/>
        <w:rPr>
          <w:rFonts w:ascii="Arial" w:hAnsi="Arial" w:cs="Arial"/>
          <w:sz w:val="18"/>
          <w:szCs w:val="18"/>
        </w:rPr>
      </w:pPr>
      <w:r w:rsidRPr="007E42B9">
        <w:rPr>
          <w:rFonts w:ascii="Arial" w:hAnsi="Arial" w:cs="Arial"/>
          <w:sz w:val="18"/>
          <w:szCs w:val="18"/>
        </w:rPr>
        <w:t>La “</w:t>
      </w:r>
      <w:r w:rsidRPr="007E42B9">
        <w:rPr>
          <w:rFonts w:ascii="Arial" w:hAnsi="Arial" w:cs="Arial"/>
          <w:b/>
          <w:sz w:val="18"/>
          <w:szCs w:val="18"/>
        </w:rPr>
        <w:t>CONVOCANTE</w:t>
      </w:r>
      <w:r w:rsidRPr="007E42B9">
        <w:rPr>
          <w:rFonts w:ascii="Arial" w:hAnsi="Arial" w:cs="Arial"/>
          <w:sz w:val="18"/>
          <w:szCs w:val="18"/>
        </w:rPr>
        <w:t xml:space="preserve">” podrá resolver la terminación anticipada del contrato cuando concurran razones de interés general, o bien, cuando por causas justificadas se extinga la necesidad de los bienes o servicios contratados, y se demuestre </w:t>
      </w:r>
      <w:proofErr w:type="gramStart"/>
      <w:r w:rsidR="005D2CD0" w:rsidRPr="007E42B9">
        <w:rPr>
          <w:rFonts w:ascii="Arial" w:hAnsi="Arial" w:cs="Arial"/>
          <w:sz w:val="18"/>
          <w:szCs w:val="18"/>
        </w:rPr>
        <w:t>que</w:t>
      </w:r>
      <w:proofErr w:type="gramEnd"/>
      <w:r w:rsidR="005D2CD0">
        <w:rPr>
          <w:rFonts w:ascii="Arial" w:hAnsi="Arial" w:cs="Arial"/>
          <w:sz w:val="18"/>
          <w:szCs w:val="18"/>
        </w:rPr>
        <w:t xml:space="preserve"> </w:t>
      </w:r>
      <w:r w:rsidRPr="007E42B9">
        <w:rPr>
          <w:rFonts w:ascii="Arial" w:hAnsi="Arial" w:cs="Arial"/>
          <w:sz w:val="18"/>
          <w:szCs w:val="18"/>
        </w:rPr>
        <w:t xml:space="preserve">de continuar con el cumplimiento de las obligaciones pactadas, se ocasionaría algún daño o perjuicio al Estado,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w:t>
      </w:r>
      <w:r w:rsidRPr="007E42B9">
        <w:rPr>
          <w:rFonts w:ascii="Arial" w:hAnsi="Arial" w:cs="Arial"/>
          <w:b/>
          <w:sz w:val="18"/>
          <w:szCs w:val="18"/>
        </w:rPr>
        <w:t>“LEY”</w:t>
      </w:r>
      <w:r>
        <w:rPr>
          <w:rFonts w:ascii="Arial" w:hAnsi="Arial" w:cs="Arial"/>
          <w:sz w:val="18"/>
          <w:szCs w:val="18"/>
        </w:rPr>
        <w:t xml:space="preserve"> (art. 89)</w:t>
      </w:r>
    </w:p>
    <w:p w14:paraId="0CC5BF96" w14:textId="77777777" w:rsidR="009B4401" w:rsidRPr="007E42B9" w:rsidRDefault="009B4401" w:rsidP="009B4401">
      <w:pPr>
        <w:spacing w:line="276" w:lineRule="auto"/>
        <w:ind w:left="708"/>
        <w:jc w:val="both"/>
        <w:rPr>
          <w:rFonts w:ascii="Arial" w:hAnsi="Arial" w:cs="Arial"/>
          <w:sz w:val="18"/>
          <w:szCs w:val="18"/>
        </w:rPr>
      </w:pPr>
    </w:p>
    <w:p w14:paraId="33F082A8" w14:textId="464C4F80" w:rsidR="009B4401" w:rsidRDefault="009B4401" w:rsidP="00AE1F5D">
      <w:pPr>
        <w:pStyle w:val="Prrafodelista"/>
        <w:numPr>
          <w:ilvl w:val="1"/>
          <w:numId w:val="26"/>
        </w:numPr>
        <w:spacing w:line="276" w:lineRule="auto"/>
        <w:contextualSpacing w:val="0"/>
        <w:jc w:val="both"/>
        <w:rPr>
          <w:rFonts w:ascii="Arial" w:hAnsi="Arial" w:cs="Arial"/>
          <w:b/>
          <w:sz w:val="18"/>
          <w:szCs w:val="18"/>
        </w:rPr>
      </w:pPr>
      <w:r w:rsidRPr="007242F7">
        <w:rPr>
          <w:rFonts w:ascii="Arial" w:hAnsi="Arial" w:cs="Arial"/>
          <w:b/>
          <w:sz w:val="18"/>
          <w:szCs w:val="18"/>
        </w:rPr>
        <w:t>Penas Convencionales.</w:t>
      </w:r>
    </w:p>
    <w:p w14:paraId="521DEF53" w14:textId="77777777" w:rsidR="00AE1F5D" w:rsidRPr="00AE1F5D" w:rsidRDefault="00AE1F5D" w:rsidP="00AE1F5D">
      <w:pPr>
        <w:spacing w:line="276" w:lineRule="auto"/>
        <w:jc w:val="both"/>
        <w:rPr>
          <w:rFonts w:ascii="Arial" w:hAnsi="Arial" w:cs="Arial"/>
          <w:b/>
          <w:sz w:val="18"/>
          <w:szCs w:val="18"/>
        </w:rPr>
      </w:pPr>
    </w:p>
    <w:p w14:paraId="72B55C8D" w14:textId="2E369749" w:rsidR="009B4401"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Se aplicará una pena convencional, sobre el importe total del(los)bien(es) o servicios que no hayan sido recibidos</w:t>
      </w:r>
      <w:r w:rsidRPr="007E42B9">
        <w:rPr>
          <w:rFonts w:ascii="Arial" w:hAnsi="Arial" w:cs="Arial"/>
          <w:sz w:val="18"/>
          <w:szCs w:val="18"/>
          <w:lang w:val="es-MX"/>
        </w:rPr>
        <w:t xml:space="preserve"> </w:t>
      </w:r>
      <w:r w:rsidRPr="007E42B9">
        <w:rPr>
          <w:rFonts w:ascii="Arial" w:hAnsi="Arial" w:cs="Arial"/>
          <w:b/>
          <w:sz w:val="18"/>
          <w:szCs w:val="18"/>
        </w:rPr>
        <w:t>o</w:t>
      </w:r>
      <w:r w:rsidRPr="007E42B9">
        <w:rPr>
          <w:rFonts w:ascii="Arial" w:hAnsi="Arial" w:cs="Arial"/>
          <w:b/>
          <w:sz w:val="18"/>
          <w:szCs w:val="18"/>
          <w:lang w:val="es-MX"/>
        </w:rPr>
        <w:t xml:space="preserve"> </w:t>
      </w:r>
      <w:r w:rsidRPr="007E42B9">
        <w:rPr>
          <w:rFonts w:ascii="Arial" w:hAnsi="Arial" w:cs="Arial"/>
          <w:sz w:val="18"/>
          <w:szCs w:val="18"/>
        </w:rPr>
        <w:t>suministrados</w:t>
      </w:r>
      <w:r w:rsidRPr="007E42B9">
        <w:rPr>
          <w:rFonts w:ascii="Arial" w:hAnsi="Arial" w:cs="Arial"/>
          <w:sz w:val="18"/>
          <w:szCs w:val="18"/>
          <w:lang w:val="es-MX"/>
        </w:rPr>
        <w:t xml:space="preserve"> </w:t>
      </w:r>
      <w:r w:rsidRPr="007E42B9">
        <w:rPr>
          <w:rFonts w:ascii="Arial" w:hAnsi="Arial" w:cs="Arial"/>
          <w:sz w:val="18"/>
          <w:szCs w:val="18"/>
        </w:rPr>
        <w:t>dentro del plazo establecido en el pedido y/o contrato, conforme a la siguiente tabla</w:t>
      </w:r>
    </w:p>
    <w:p w14:paraId="6D3C7671" w14:textId="77777777" w:rsidR="00AE1F5D" w:rsidRDefault="00AE1F5D" w:rsidP="009B4401">
      <w:pPr>
        <w:pStyle w:val="Textoindependiente"/>
        <w:spacing w:line="276" w:lineRule="auto"/>
        <w:rPr>
          <w:rFonts w:ascii="Arial" w:hAnsi="Arial" w:cs="Arial"/>
          <w:sz w:val="18"/>
          <w:szCs w:val="18"/>
        </w:rPr>
      </w:pPr>
    </w:p>
    <w:p w14:paraId="566EDAB9" w14:textId="77777777" w:rsidR="00AE1F5D" w:rsidRDefault="00AE1F5D" w:rsidP="009B4401">
      <w:pPr>
        <w:pStyle w:val="Textoindependiente"/>
        <w:spacing w:line="276" w:lineRule="auto"/>
        <w:rPr>
          <w:rFonts w:ascii="Arial" w:hAnsi="Arial" w:cs="Arial"/>
          <w:sz w:val="18"/>
          <w:szCs w:val="18"/>
        </w:rPr>
      </w:pPr>
    </w:p>
    <w:p w14:paraId="5B08F2F7" w14:textId="77777777" w:rsidR="00AE1F5D" w:rsidRDefault="00AE1F5D" w:rsidP="009B4401">
      <w:pPr>
        <w:pStyle w:val="Textoindependiente"/>
        <w:spacing w:line="276" w:lineRule="auto"/>
        <w:rPr>
          <w:rFonts w:ascii="Arial" w:hAnsi="Arial" w:cs="Arial"/>
          <w:sz w:val="18"/>
          <w:szCs w:val="18"/>
        </w:rPr>
      </w:pPr>
    </w:p>
    <w:p w14:paraId="09A650B6" w14:textId="77777777" w:rsidR="00AE1F5D" w:rsidRDefault="00AE1F5D" w:rsidP="009B4401">
      <w:pPr>
        <w:pStyle w:val="Textoindependiente"/>
        <w:spacing w:line="276" w:lineRule="auto"/>
        <w:rPr>
          <w:rFonts w:ascii="Arial" w:hAnsi="Arial" w:cs="Arial"/>
          <w:sz w:val="18"/>
          <w:szCs w:val="18"/>
        </w:rPr>
      </w:pPr>
    </w:p>
    <w:p w14:paraId="71FF4383" w14:textId="77777777" w:rsidR="00AE1F5D" w:rsidRDefault="00AE1F5D" w:rsidP="009B4401">
      <w:pPr>
        <w:pStyle w:val="Textoindependiente"/>
        <w:spacing w:line="276" w:lineRule="auto"/>
        <w:rPr>
          <w:rFonts w:ascii="Arial" w:hAnsi="Arial" w:cs="Arial"/>
          <w:sz w:val="18"/>
          <w:szCs w:val="18"/>
        </w:rPr>
      </w:pPr>
    </w:p>
    <w:p w14:paraId="4132F10B" w14:textId="77777777" w:rsidR="00AE1F5D" w:rsidRDefault="00AE1F5D" w:rsidP="009B4401">
      <w:pPr>
        <w:pStyle w:val="Textoindependiente"/>
        <w:spacing w:line="276" w:lineRule="auto"/>
        <w:rPr>
          <w:rFonts w:ascii="Arial" w:hAnsi="Arial" w:cs="Arial"/>
          <w:sz w:val="18"/>
          <w:szCs w:val="18"/>
        </w:rPr>
      </w:pPr>
    </w:p>
    <w:p w14:paraId="6FF98CF8" w14:textId="77777777" w:rsidR="00AE1F5D" w:rsidRDefault="00AE1F5D" w:rsidP="009B4401">
      <w:pPr>
        <w:pStyle w:val="Textoindependiente"/>
        <w:spacing w:line="276" w:lineRule="auto"/>
        <w:rPr>
          <w:rFonts w:ascii="Arial" w:hAnsi="Arial" w:cs="Arial"/>
          <w:sz w:val="18"/>
          <w:szCs w:val="18"/>
          <w:lang w:val="es-MX"/>
        </w:rPr>
      </w:pPr>
    </w:p>
    <w:p w14:paraId="7A975DFC" w14:textId="77777777" w:rsidR="00137F58" w:rsidRDefault="00137F58" w:rsidP="009B4401">
      <w:pPr>
        <w:pStyle w:val="Textoindependiente"/>
        <w:spacing w:line="276" w:lineRule="auto"/>
        <w:rPr>
          <w:rFonts w:ascii="Arial" w:hAnsi="Arial" w:cs="Arial"/>
          <w:sz w:val="18"/>
          <w:szCs w:val="18"/>
          <w:lang w:val="es-MX"/>
        </w:rPr>
      </w:pPr>
    </w:p>
    <w:p w14:paraId="69D6AA71" w14:textId="77777777" w:rsidR="00137F58" w:rsidRPr="007E42B9" w:rsidRDefault="00137F58" w:rsidP="009B4401">
      <w:pPr>
        <w:pStyle w:val="Textoindependiente"/>
        <w:spacing w:line="276" w:lineRule="auto"/>
        <w:rPr>
          <w:rFonts w:ascii="Arial" w:hAnsi="Arial" w:cs="Arial"/>
          <w:sz w:val="18"/>
          <w:szCs w:val="18"/>
          <w:lang w:val="es-MX"/>
        </w:rPr>
      </w:pPr>
    </w:p>
    <w:p w14:paraId="32AC88DB" w14:textId="77777777" w:rsidR="009B4401" w:rsidRPr="007E42B9" w:rsidRDefault="009B4401" w:rsidP="009B4401">
      <w:pPr>
        <w:pStyle w:val="Textoindependiente"/>
        <w:spacing w:line="276" w:lineRule="auto"/>
        <w:ind w:left="1418"/>
        <w:rPr>
          <w:rFonts w:ascii="Arial" w:hAnsi="Arial" w:cs="Arial"/>
          <w:sz w:val="18"/>
          <w:szCs w:val="18"/>
          <w:lang w:val="es-MX"/>
        </w:rPr>
      </w:pPr>
    </w:p>
    <w:tbl>
      <w:tblPr>
        <w:tblW w:w="0" w:type="auto"/>
        <w:jc w:val="center"/>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2583"/>
        <w:gridCol w:w="2583"/>
      </w:tblGrid>
      <w:tr w:rsidR="009B4401" w:rsidRPr="007E42B9" w14:paraId="7A7FEE94" w14:textId="77777777" w:rsidTr="00AD3D94">
        <w:trPr>
          <w:trHeight w:val="393"/>
          <w:jc w:val="center"/>
        </w:trPr>
        <w:tc>
          <w:tcPr>
            <w:tcW w:w="2583" w:type="dxa"/>
            <w:tcBorders>
              <w:bottom w:val="single" w:sz="12" w:space="0" w:color="008000"/>
            </w:tcBorders>
            <w:shd w:val="solid" w:color="C0C0C0" w:fill="FFFFFF"/>
            <w:vAlign w:val="center"/>
          </w:tcPr>
          <w:p w14:paraId="200B084F" w14:textId="77777777" w:rsidR="009B4401" w:rsidRPr="007E42B9" w:rsidRDefault="009B4401" w:rsidP="00AD3D94">
            <w:pPr>
              <w:spacing w:line="276" w:lineRule="auto"/>
              <w:jc w:val="both"/>
              <w:rPr>
                <w:rFonts w:ascii="Arial" w:hAnsi="Arial" w:cs="Arial"/>
                <w:b/>
                <w:caps/>
                <w:snapToGrid w:val="0"/>
                <w:sz w:val="18"/>
                <w:szCs w:val="18"/>
              </w:rPr>
            </w:pPr>
            <w:r w:rsidRPr="007E42B9">
              <w:rPr>
                <w:rFonts w:ascii="Arial" w:hAnsi="Arial" w:cs="Arial"/>
                <w:b/>
                <w:caps/>
                <w:snapToGrid w:val="0"/>
                <w:sz w:val="18"/>
                <w:szCs w:val="18"/>
              </w:rPr>
              <w:t>DÍAS DE ATRASO</w:t>
            </w:r>
          </w:p>
          <w:p w14:paraId="624A94DD" w14:textId="77777777" w:rsidR="009B4401" w:rsidRPr="007E42B9" w:rsidRDefault="009B4401" w:rsidP="00AD3D94">
            <w:pPr>
              <w:spacing w:line="276" w:lineRule="auto"/>
              <w:jc w:val="both"/>
              <w:rPr>
                <w:rFonts w:ascii="Arial" w:hAnsi="Arial" w:cs="Arial"/>
                <w:b/>
                <w:caps/>
                <w:snapToGrid w:val="0"/>
                <w:sz w:val="18"/>
                <w:szCs w:val="18"/>
              </w:rPr>
            </w:pPr>
            <w:r w:rsidRPr="007E42B9">
              <w:rPr>
                <w:rFonts w:ascii="Arial" w:hAnsi="Arial" w:cs="Arial"/>
                <w:b/>
                <w:caps/>
                <w:snapToGrid w:val="0"/>
                <w:sz w:val="18"/>
                <w:szCs w:val="18"/>
              </w:rPr>
              <w:t>(NATURALES)</w:t>
            </w:r>
          </w:p>
        </w:tc>
        <w:tc>
          <w:tcPr>
            <w:tcW w:w="2583" w:type="dxa"/>
            <w:tcBorders>
              <w:bottom w:val="single" w:sz="12" w:space="0" w:color="008000"/>
            </w:tcBorders>
            <w:shd w:val="solid" w:color="C0C0C0" w:fill="FFFFFF"/>
            <w:vAlign w:val="center"/>
          </w:tcPr>
          <w:p w14:paraId="623DDE24" w14:textId="77777777" w:rsidR="009B4401" w:rsidRPr="007E42B9" w:rsidRDefault="009B4401" w:rsidP="00AD3D94">
            <w:pPr>
              <w:spacing w:line="276" w:lineRule="auto"/>
              <w:jc w:val="both"/>
              <w:rPr>
                <w:rFonts w:ascii="Arial" w:hAnsi="Arial" w:cs="Arial"/>
                <w:b/>
                <w:caps/>
                <w:snapToGrid w:val="0"/>
                <w:sz w:val="18"/>
                <w:szCs w:val="18"/>
              </w:rPr>
            </w:pPr>
            <w:r w:rsidRPr="007E42B9">
              <w:rPr>
                <w:rFonts w:ascii="Arial" w:hAnsi="Arial" w:cs="Arial"/>
                <w:b/>
                <w:caps/>
                <w:snapToGrid w:val="0"/>
                <w:sz w:val="18"/>
                <w:szCs w:val="18"/>
              </w:rPr>
              <w:t>% DE LA SANCIÓN</w:t>
            </w:r>
          </w:p>
        </w:tc>
      </w:tr>
      <w:tr w:rsidR="009B4401" w:rsidRPr="007E42B9" w14:paraId="00AC9639" w14:textId="77777777" w:rsidTr="00AD3D94">
        <w:trPr>
          <w:trHeight w:val="162"/>
          <w:jc w:val="center"/>
        </w:trPr>
        <w:tc>
          <w:tcPr>
            <w:tcW w:w="2583" w:type="dxa"/>
            <w:shd w:val="pct25" w:color="FFFF00" w:fill="FFFFFF"/>
            <w:vAlign w:val="center"/>
          </w:tcPr>
          <w:p w14:paraId="18F0AC5D" w14:textId="19D5313C" w:rsidR="009B4401" w:rsidRPr="007E42B9" w:rsidRDefault="009B4401" w:rsidP="00F85D1E">
            <w:pPr>
              <w:spacing w:line="276" w:lineRule="auto"/>
              <w:jc w:val="both"/>
              <w:rPr>
                <w:rFonts w:cs="Arial"/>
                <w:caps/>
                <w:snapToGrid w:val="0"/>
                <w:sz w:val="18"/>
                <w:szCs w:val="18"/>
              </w:rPr>
            </w:pPr>
            <w:r w:rsidRPr="00F85D1E">
              <w:rPr>
                <w:rFonts w:ascii="Arial" w:hAnsi="Arial" w:cs="Arial"/>
                <w:b/>
                <w:snapToGrid w:val="0"/>
                <w:sz w:val="18"/>
                <w:szCs w:val="18"/>
              </w:rPr>
              <w:t xml:space="preserve">DE </w:t>
            </w:r>
            <w:r w:rsidR="00E317FE" w:rsidRPr="00F85D1E">
              <w:rPr>
                <w:rFonts w:ascii="Arial" w:hAnsi="Arial" w:cs="Arial"/>
                <w:b/>
                <w:snapToGrid w:val="0"/>
                <w:sz w:val="18"/>
                <w:szCs w:val="18"/>
              </w:rPr>
              <w:t>01 HASTA</w:t>
            </w:r>
            <w:r w:rsidRPr="00F85D1E">
              <w:rPr>
                <w:rFonts w:ascii="Arial" w:hAnsi="Arial" w:cs="Arial"/>
                <w:b/>
                <w:snapToGrid w:val="0"/>
                <w:sz w:val="18"/>
                <w:szCs w:val="18"/>
              </w:rPr>
              <w:t xml:space="preserve"> 10</w:t>
            </w:r>
          </w:p>
        </w:tc>
        <w:tc>
          <w:tcPr>
            <w:tcW w:w="2583" w:type="dxa"/>
            <w:shd w:val="pct25" w:color="FFFF00" w:fill="FFFFFF"/>
            <w:vAlign w:val="center"/>
          </w:tcPr>
          <w:p w14:paraId="6411245B" w14:textId="77777777" w:rsidR="009B4401" w:rsidRPr="007E42B9" w:rsidRDefault="009B4401" w:rsidP="00AD3D94">
            <w:pPr>
              <w:spacing w:line="276" w:lineRule="auto"/>
              <w:jc w:val="both"/>
              <w:rPr>
                <w:rFonts w:ascii="Arial" w:hAnsi="Arial" w:cs="Arial"/>
                <w:b/>
                <w:snapToGrid w:val="0"/>
                <w:sz w:val="18"/>
                <w:szCs w:val="18"/>
                <w:u w:val="single"/>
              </w:rPr>
            </w:pPr>
            <w:r w:rsidRPr="007E42B9">
              <w:rPr>
                <w:rFonts w:ascii="Arial" w:hAnsi="Arial" w:cs="Arial"/>
                <w:b/>
                <w:snapToGrid w:val="0"/>
                <w:sz w:val="18"/>
                <w:szCs w:val="18"/>
                <w:u w:val="single"/>
              </w:rPr>
              <w:t>3%</w:t>
            </w:r>
          </w:p>
        </w:tc>
      </w:tr>
      <w:tr w:rsidR="009B4401" w:rsidRPr="007E42B9" w14:paraId="4A7C0A07" w14:textId="77777777" w:rsidTr="00AD3D94">
        <w:trPr>
          <w:trHeight w:val="162"/>
          <w:jc w:val="center"/>
        </w:trPr>
        <w:tc>
          <w:tcPr>
            <w:tcW w:w="2583" w:type="dxa"/>
            <w:shd w:val="pct20" w:color="000000" w:fill="FFFFFF"/>
            <w:vAlign w:val="center"/>
          </w:tcPr>
          <w:p w14:paraId="780BB00B" w14:textId="77777777" w:rsidR="009B4401" w:rsidRPr="007E42B9" w:rsidRDefault="009B4401" w:rsidP="00AD3D94">
            <w:pPr>
              <w:spacing w:line="276" w:lineRule="auto"/>
              <w:jc w:val="both"/>
              <w:rPr>
                <w:rFonts w:ascii="Arial" w:hAnsi="Arial" w:cs="Arial"/>
                <w:b/>
                <w:snapToGrid w:val="0"/>
                <w:sz w:val="18"/>
                <w:szCs w:val="18"/>
              </w:rPr>
            </w:pPr>
            <w:r w:rsidRPr="007E42B9">
              <w:rPr>
                <w:rFonts w:ascii="Arial" w:hAnsi="Arial" w:cs="Arial"/>
                <w:b/>
                <w:snapToGrid w:val="0"/>
                <w:sz w:val="18"/>
                <w:szCs w:val="18"/>
              </w:rPr>
              <w:t>DE 11 HASTA 20</w:t>
            </w:r>
          </w:p>
        </w:tc>
        <w:tc>
          <w:tcPr>
            <w:tcW w:w="2583" w:type="dxa"/>
            <w:shd w:val="pct20" w:color="000000" w:fill="FFFFFF"/>
            <w:vAlign w:val="center"/>
          </w:tcPr>
          <w:p w14:paraId="736D7DB2" w14:textId="77777777" w:rsidR="009B4401" w:rsidRPr="007E42B9" w:rsidRDefault="009B4401" w:rsidP="00AD3D94">
            <w:pPr>
              <w:spacing w:line="276" w:lineRule="auto"/>
              <w:jc w:val="both"/>
              <w:rPr>
                <w:rFonts w:ascii="Arial" w:hAnsi="Arial" w:cs="Arial"/>
                <w:b/>
                <w:snapToGrid w:val="0"/>
                <w:sz w:val="18"/>
                <w:szCs w:val="18"/>
                <w:u w:val="single"/>
              </w:rPr>
            </w:pPr>
            <w:r w:rsidRPr="007E42B9">
              <w:rPr>
                <w:rFonts w:ascii="Arial" w:hAnsi="Arial" w:cs="Arial"/>
                <w:b/>
                <w:snapToGrid w:val="0"/>
                <w:sz w:val="18"/>
                <w:szCs w:val="18"/>
                <w:u w:val="single"/>
              </w:rPr>
              <w:t>5%</w:t>
            </w:r>
          </w:p>
        </w:tc>
      </w:tr>
      <w:tr w:rsidR="009B4401" w:rsidRPr="007E42B9" w14:paraId="04962354" w14:textId="77777777" w:rsidTr="00AD3D94">
        <w:trPr>
          <w:cantSplit/>
          <w:trHeight w:val="162"/>
          <w:jc w:val="center"/>
        </w:trPr>
        <w:tc>
          <w:tcPr>
            <w:tcW w:w="5166" w:type="dxa"/>
            <w:gridSpan w:val="2"/>
            <w:shd w:val="pct20" w:color="000000" w:fill="FFFFFF"/>
            <w:vAlign w:val="center"/>
          </w:tcPr>
          <w:p w14:paraId="13998BD5" w14:textId="77777777" w:rsidR="009B4401" w:rsidRPr="00E317FE" w:rsidRDefault="009B4401" w:rsidP="00AD3D94">
            <w:pPr>
              <w:pStyle w:val="Ttulo5"/>
              <w:spacing w:line="276" w:lineRule="auto"/>
              <w:jc w:val="both"/>
              <w:rPr>
                <w:rFonts w:cs="Arial"/>
                <w:b/>
                <w:bCs/>
                <w:smallCaps/>
                <w:snapToGrid w:val="0"/>
                <w:sz w:val="18"/>
                <w:szCs w:val="18"/>
              </w:rPr>
            </w:pPr>
            <w:r w:rsidRPr="00E317FE">
              <w:rPr>
                <w:rFonts w:cs="Arial"/>
                <w:b/>
                <w:bCs/>
                <w:snapToGrid w:val="0"/>
                <w:sz w:val="18"/>
                <w:szCs w:val="18"/>
              </w:rPr>
              <w:t>Del día 21 en adelante se podrá rescindir el contrato a criterio de la “CONVOCANTE”</w:t>
            </w:r>
          </w:p>
        </w:tc>
      </w:tr>
    </w:tbl>
    <w:p w14:paraId="0ED602CB" w14:textId="77777777" w:rsidR="009B4401" w:rsidRPr="007E42B9" w:rsidRDefault="009B4401" w:rsidP="009B4401">
      <w:pPr>
        <w:pStyle w:val="Textoindependiente"/>
        <w:spacing w:line="276" w:lineRule="auto"/>
        <w:rPr>
          <w:rFonts w:ascii="Arial" w:hAnsi="Arial" w:cs="Arial"/>
          <w:b/>
          <w:sz w:val="18"/>
          <w:szCs w:val="18"/>
          <w:lang w:val="es-MX"/>
        </w:rPr>
      </w:pPr>
    </w:p>
    <w:p w14:paraId="4335DED7" w14:textId="77777777" w:rsidR="009B4401" w:rsidRPr="00D1214F" w:rsidRDefault="009B4401" w:rsidP="008743DC">
      <w:pPr>
        <w:pStyle w:val="Textoindependiente"/>
        <w:numPr>
          <w:ilvl w:val="0"/>
          <w:numId w:val="9"/>
        </w:numPr>
        <w:spacing w:line="276" w:lineRule="auto"/>
        <w:rPr>
          <w:rFonts w:ascii="Arial" w:hAnsi="Arial" w:cs="Arial"/>
          <w:b/>
          <w:sz w:val="18"/>
          <w:szCs w:val="18"/>
        </w:rPr>
      </w:pPr>
      <w:r w:rsidRPr="007E42B9">
        <w:rPr>
          <w:rFonts w:ascii="Arial" w:hAnsi="Arial" w:cs="Arial"/>
          <w:b/>
          <w:sz w:val="18"/>
          <w:szCs w:val="18"/>
        </w:rPr>
        <w:t>CESIÓN DE DERECHOS Y OBLIGACIONES</w:t>
      </w:r>
    </w:p>
    <w:p w14:paraId="04B2C7AF" w14:textId="77777777" w:rsidR="009B4401" w:rsidRPr="007E42B9" w:rsidRDefault="009B4401" w:rsidP="009B4401">
      <w:pPr>
        <w:pStyle w:val="Textoindependiente"/>
        <w:spacing w:line="276" w:lineRule="auto"/>
        <w:ind w:left="360"/>
        <w:rPr>
          <w:rFonts w:ascii="Arial" w:hAnsi="Arial" w:cs="Arial"/>
          <w:b/>
          <w:sz w:val="18"/>
          <w:szCs w:val="18"/>
        </w:rPr>
      </w:pPr>
    </w:p>
    <w:p w14:paraId="59A3356D" w14:textId="77777777" w:rsidR="009B4401" w:rsidRPr="007E42B9" w:rsidRDefault="009B4401" w:rsidP="009B4401">
      <w:pPr>
        <w:pStyle w:val="Textoindependiente"/>
        <w:spacing w:line="276" w:lineRule="auto"/>
        <w:rPr>
          <w:rFonts w:ascii="Arial" w:hAnsi="Arial" w:cs="Arial"/>
          <w:b/>
          <w:sz w:val="18"/>
          <w:szCs w:val="18"/>
          <w:lang w:val="es-MX"/>
        </w:rPr>
      </w:pPr>
      <w:r w:rsidRPr="007E42B9">
        <w:rPr>
          <w:rFonts w:ascii="Arial" w:hAnsi="Arial" w:cs="Arial"/>
          <w:sz w:val="18"/>
          <w:szCs w:val="18"/>
        </w:rPr>
        <w:t xml:space="preserve">Los derechos y obligaciones que se deriven del contrato, no podrán cederse en forma parcial o total a favor de otra Persona Física o Jurídica, con excepción de los de cobro, en cuyo caso se deberá contar con la conformidad previa de la </w:t>
      </w:r>
      <w:r w:rsidRPr="007E42B9">
        <w:rPr>
          <w:rFonts w:ascii="Arial" w:hAnsi="Arial" w:cs="Arial"/>
          <w:b/>
          <w:sz w:val="18"/>
          <w:szCs w:val="18"/>
        </w:rPr>
        <w:t>“CONVOCANTE”.</w:t>
      </w:r>
    </w:p>
    <w:p w14:paraId="654580EB" w14:textId="77777777" w:rsidR="009B4401" w:rsidRPr="007E42B9" w:rsidRDefault="009B4401" w:rsidP="009B4401">
      <w:pPr>
        <w:pStyle w:val="Textoindependiente"/>
        <w:spacing w:line="276" w:lineRule="auto"/>
        <w:ind w:left="709"/>
        <w:rPr>
          <w:rFonts w:ascii="Arial" w:hAnsi="Arial" w:cs="Arial"/>
          <w:b/>
          <w:sz w:val="18"/>
          <w:szCs w:val="18"/>
          <w:lang w:val="es-MX"/>
        </w:rPr>
      </w:pPr>
    </w:p>
    <w:p w14:paraId="366FADE9" w14:textId="77777777" w:rsidR="009B4401" w:rsidRDefault="009B4401" w:rsidP="008743DC">
      <w:pPr>
        <w:pStyle w:val="Textoindependiente"/>
        <w:numPr>
          <w:ilvl w:val="0"/>
          <w:numId w:val="9"/>
        </w:numPr>
        <w:spacing w:line="276" w:lineRule="auto"/>
        <w:rPr>
          <w:rFonts w:ascii="Arial" w:hAnsi="Arial" w:cs="Arial"/>
          <w:b/>
          <w:sz w:val="18"/>
          <w:szCs w:val="18"/>
          <w:lang w:val="es-MX"/>
        </w:rPr>
      </w:pPr>
      <w:r w:rsidRPr="00184819">
        <w:rPr>
          <w:rFonts w:ascii="Arial" w:hAnsi="Arial" w:cs="Arial"/>
          <w:b/>
          <w:sz w:val="18"/>
          <w:szCs w:val="18"/>
        </w:rPr>
        <w:t>PATENTES, MARCAS Y DERECHOS DE AUTOR</w:t>
      </w:r>
    </w:p>
    <w:p w14:paraId="756F84C1" w14:textId="77777777" w:rsidR="009B4401" w:rsidRDefault="009B4401" w:rsidP="009B4401">
      <w:pPr>
        <w:pStyle w:val="Textoindependiente"/>
        <w:spacing w:line="276" w:lineRule="auto"/>
        <w:ind w:left="360"/>
        <w:rPr>
          <w:rFonts w:ascii="Arial" w:hAnsi="Arial" w:cs="Arial"/>
          <w:b/>
          <w:sz w:val="18"/>
          <w:szCs w:val="18"/>
          <w:lang w:val="es-MX"/>
        </w:rPr>
      </w:pPr>
    </w:p>
    <w:p w14:paraId="367B3F51" w14:textId="367EF900" w:rsidR="009B4401" w:rsidRPr="0051730F" w:rsidRDefault="009B4401" w:rsidP="00D168A6">
      <w:pPr>
        <w:pStyle w:val="Textoindependiente"/>
        <w:spacing w:line="276" w:lineRule="auto"/>
        <w:rPr>
          <w:rFonts w:ascii="Arial" w:hAnsi="Arial" w:cs="Arial"/>
          <w:sz w:val="18"/>
          <w:szCs w:val="18"/>
          <w:lang w:val="es-MX"/>
        </w:rPr>
      </w:pPr>
      <w:r w:rsidRPr="007E42B9">
        <w:rPr>
          <w:rFonts w:ascii="Arial" w:hAnsi="Arial" w:cs="Arial"/>
          <w:sz w:val="18"/>
          <w:szCs w:val="18"/>
        </w:rPr>
        <w:t xml:space="preserve">Los </w:t>
      </w:r>
      <w:r w:rsidRPr="007E42B9">
        <w:rPr>
          <w:rFonts w:ascii="Arial" w:hAnsi="Arial" w:cs="Arial"/>
          <w:b/>
          <w:sz w:val="18"/>
          <w:szCs w:val="18"/>
        </w:rPr>
        <w:t>“PROVEEDORES”</w:t>
      </w:r>
      <w:r w:rsidRPr="007E42B9">
        <w:rPr>
          <w:rFonts w:ascii="Arial" w:hAnsi="Arial" w:cs="Arial"/>
          <w:sz w:val="18"/>
          <w:szCs w:val="18"/>
        </w:rPr>
        <w:t xml:space="preserve"> contratados asumirán la responsabilidad total, en caso de que al suministrar los bienes y servicios a la </w:t>
      </w:r>
      <w:r w:rsidRPr="007E42B9">
        <w:rPr>
          <w:rFonts w:ascii="Arial" w:hAnsi="Arial" w:cs="Arial"/>
          <w:b/>
          <w:sz w:val="18"/>
          <w:szCs w:val="18"/>
        </w:rPr>
        <w:t>“CONVOCANTE”</w:t>
      </w:r>
      <w:r w:rsidRPr="007E42B9">
        <w:rPr>
          <w:rFonts w:ascii="Arial" w:hAnsi="Arial" w:cs="Arial"/>
          <w:sz w:val="18"/>
          <w:szCs w:val="18"/>
        </w:rPr>
        <w:t xml:space="preserve"> infrinja los derechos de terceros sobre patentes, marcas o derechos de autor. </w:t>
      </w:r>
      <w:r w:rsidR="00C01E4C">
        <w:rPr>
          <w:rFonts w:ascii="Arial" w:hAnsi="Arial" w:cs="Arial"/>
          <w:sz w:val="18"/>
          <w:szCs w:val="18"/>
        </w:rPr>
        <w:br/>
      </w:r>
    </w:p>
    <w:p w14:paraId="3138CC1C" w14:textId="77777777" w:rsidR="009B4401" w:rsidRPr="007242F7" w:rsidRDefault="009B4401" w:rsidP="008743DC">
      <w:pPr>
        <w:pStyle w:val="Textoindependiente"/>
        <w:numPr>
          <w:ilvl w:val="0"/>
          <w:numId w:val="9"/>
        </w:numPr>
        <w:spacing w:line="276" w:lineRule="auto"/>
        <w:rPr>
          <w:rFonts w:ascii="Arial" w:hAnsi="Arial" w:cs="Arial"/>
          <w:b/>
          <w:sz w:val="18"/>
          <w:szCs w:val="18"/>
          <w:lang w:val="es-MX"/>
        </w:rPr>
      </w:pPr>
      <w:r w:rsidRPr="007E42B9">
        <w:rPr>
          <w:rFonts w:ascii="Arial" w:hAnsi="Arial" w:cs="Arial"/>
          <w:b/>
          <w:sz w:val="18"/>
          <w:szCs w:val="18"/>
        </w:rPr>
        <w:t>RELACIONES LABORALES</w:t>
      </w:r>
    </w:p>
    <w:p w14:paraId="6AFB2529" w14:textId="77777777" w:rsidR="009B4401" w:rsidRPr="00333785" w:rsidRDefault="009B4401" w:rsidP="009B4401">
      <w:pPr>
        <w:pStyle w:val="Textoindependiente"/>
        <w:spacing w:line="276" w:lineRule="auto"/>
        <w:ind w:left="360"/>
        <w:rPr>
          <w:rFonts w:ascii="Arial" w:hAnsi="Arial" w:cs="Arial"/>
          <w:b/>
          <w:sz w:val="18"/>
          <w:szCs w:val="18"/>
          <w:lang w:val="es-MX"/>
        </w:rPr>
      </w:pPr>
    </w:p>
    <w:p w14:paraId="52793620" w14:textId="4F9D7C80" w:rsidR="009B4401" w:rsidRPr="00C01E4C" w:rsidRDefault="009B4401" w:rsidP="009B4401">
      <w:pPr>
        <w:pStyle w:val="Textoindependiente"/>
        <w:spacing w:line="276" w:lineRule="auto"/>
        <w:rPr>
          <w:rFonts w:ascii="Arial" w:hAnsi="Arial" w:cs="Arial"/>
          <w:b/>
          <w:sz w:val="18"/>
          <w:szCs w:val="18"/>
        </w:rPr>
      </w:pPr>
      <w:r w:rsidRPr="007E42B9">
        <w:rPr>
          <w:rFonts w:ascii="Arial" w:hAnsi="Arial" w:cs="Arial"/>
          <w:sz w:val="18"/>
          <w:szCs w:val="18"/>
        </w:rPr>
        <w:t xml:space="preserve">El </w:t>
      </w:r>
      <w:r w:rsidRPr="007E42B9">
        <w:rPr>
          <w:rFonts w:ascii="Arial" w:hAnsi="Arial" w:cs="Arial"/>
          <w:b/>
          <w:sz w:val="18"/>
          <w:szCs w:val="18"/>
        </w:rPr>
        <w:t>“PROVEEDOR”</w:t>
      </w:r>
      <w:r w:rsidRPr="007E42B9">
        <w:rPr>
          <w:rFonts w:ascii="Arial" w:hAnsi="Arial" w:cs="Arial"/>
          <w:sz w:val="18"/>
          <w:szCs w:val="18"/>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7E42B9">
        <w:rPr>
          <w:rFonts w:ascii="Arial" w:hAnsi="Arial" w:cs="Arial"/>
          <w:b/>
          <w:sz w:val="18"/>
          <w:szCs w:val="18"/>
        </w:rPr>
        <w:t>“CONVOCANTE”</w:t>
      </w:r>
    </w:p>
    <w:p w14:paraId="0F1E4557" w14:textId="77777777" w:rsidR="009B4401" w:rsidRPr="007E42B9" w:rsidRDefault="009B4401" w:rsidP="009B4401">
      <w:pPr>
        <w:pStyle w:val="Textoindependiente"/>
        <w:spacing w:line="276" w:lineRule="auto"/>
        <w:rPr>
          <w:rFonts w:ascii="Arial" w:hAnsi="Arial" w:cs="Arial"/>
          <w:b/>
          <w:sz w:val="18"/>
          <w:szCs w:val="18"/>
          <w:lang w:val="es-MX"/>
        </w:rPr>
      </w:pPr>
    </w:p>
    <w:p w14:paraId="1756DAAC" w14:textId="77777777" w:rsidR="009B4401" w:rsidRPr="00D1214F" w:rsidRDefault="009B4401" w:rsidP="008743DC">
      <w:pPr>
        <w:pStyle w:val="Textoindependiente"/>
        <w:numPr>
          <w:ilvl w:val="0"/>
          <w:numId w:val="9"/>
        </w:numPr>
        <w:spacing w:line="276" w:lineRule="auto"/>
        <w:rPr>
          <w:rFonts w:ascii="Arial" w:hAnsi="Arial" w:cs="Arial"/>
          <w:b/>
          <w:sz w:val="18"/>
          <w:szCs w:val="18"/>
        </w:rPr>
      </w:pPr>
      <w:r w:rsidRPr="007E42B9">
        <w:rPr>
          <w:rFonts w:ascii="Arial" w:hAnsi="Arial" w:cs="Arial"/>
          <w:b/>
          <w:sz w:val="18"/>
          <w:szCs w:val="18"/>
        </w:rPr>
        <w:t>INCONFORMIDADES</w:t>
      </w:r>
    </w:p>
    <w:p w14:paraId="7A0FB792" w14:textId="77777777" w:rsidR="009B4401" w:rsidRPr="007E42B9" w:rsidRDefault="009B4401" w:rsidP="009B4401">
      <w:pPr>
        <w:pStyle w:val="Textoindependiente"/>
        <w:spacing w:line="276" w:lineRule="auto"/>
        <w:ind w:left="360"/>
        <w:rPr>
          <w:rFonts w:ascii="Arial" w:hAnsi="Arial" w:cs="Arial"/>
          <w:b/>
          <w:sz w:val="18"/>
          <w:szCs w:val="18"/>
        </w:rPr>
      </w:pPr>
    </w:p>
    <w:p w14:paraId="07368B11" w14:textId="05C96F08" w:rsidR="00D168A6"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 xml:space="preserve">Para cualquier duda o aclaración la “CONVOCANTE” cuenta con Órgano Interno de Control y Vigilancia con los </w:t>
      </w:r>
      <w:r w:rsidRPr="007E42B9">
        <w:rPr>
          <w:rFonts w:ascii="Arial" w:hAnsi="Arial" w:cs="Arial"/>
          <w:sz w:val="18"/>
          <w:szCs w:val="18"/>
          <w:lang w:val="es-MX"/>
        </w:rPr>
        <w:t xml:space="preserve">             </w:t>
      </w:r>
      <w:r w:rsidRPr="007E42B9">
        <w:rPr>
          <w:rFonts w:ascii="Arial" w:hAnsi="Arial" w:cs="Arial"/>
          <w:sz w:val="18"/>
          <w:szCs w:val="18"/>
        </w:rPr>
        <w:t>siguientes datos:</w:t>
      </w:r>
    </w:p>
    <w:p w14:paraId="409C2AE1" w14:textId="77777777" w:rsidR="00DC16C3" w:rsidRPr="0051730F" w:rsidRDefault="00DC16C3" w:rsidP="009B4401">
      <w:pPr>
        <w:pStyle w:val="Textoindependiente"/>
        <w:spacing w:line="276" w:lineRule="auto"/>
        <w:rPr>
          <w:rFonts w:ascii="Arial" w:hAnsi="Arial" w:cs="Arial"/>
          <w:sz w:val="18"/>
          <w:szCs w:val="18"/>
          <w:lang w:val="es-MX"/>
        </w:rPr>
      </w:pPr>
    </w:p>
    <w:p w14:paraId="39CD36B4" w14:textId="77777777" w:rsidR="009B4401" w:rsidRDefault="009B4401" w:rsidP="009B4401">
      <w:pPr>
        <w:pStyle w:val="Textoindependiente"/>
        <w:spacing w:line="276" w:lineRule="auto"/>
        <w:ind w:left="2832" w:hanging="2112"/>
        <w:rPr>
          <w:rFonts w:ascii="Arial" w:hAnsi="Arial" w:cs="Arial"/>
          <w:sz w:val="18"/>
          <w:szCs w:val="18"/>
          <w:lang w:val="es-MX"/>
        </w:rPr>
      </w:pPr>
      <w:r w:rsidRPr="00CE143D">
        <w:rPr>
          <w:rFonts w:ascii="Arial" w:hAnsi="Arial" w:cs="Arial"/>
          <w:sz w:val="18"/>
          <w:szCs w:val="18"/>
        </w:rPr>
        <w:t xml:space="preserve">Nombre del Titular del Órgano de Control Interno: Jorge Arroyo Valadez.  </w:t>
      </w:r>
    </w:p>
    <w:p w14:paraId="10B87C9F" w14:textId="77777777" w:rsidR="009B4401" w:rsidRPr="00B12A31" w:rsidRDefault="009B4401" w:rsidP="009B4401">
      <w:pPr>
        <w:pStyle w:val="Textoindependiente"/>
        <w:spacing w:line="276" w:lineRule="auto"/>
        <w:ind w:left="2832" w:hanging="2112"/>
        <w:rPr>
          <w:rFonts w:ascii="Arial" w:hAnsi="Arial" w:cs="Arial"/>
          <w:sz w:val="18"/>
          <w:szCs w:val="18"/>
        </w:rPr>
      </w:pPr>
      <w:r w:rsidRPr="007E42B9">
        <w:rPr>
          <w:rFonts w:ascii="Arial" w:hAnsi="Arial" w:cs="Arial"/>
          <w:sz w:val="18"/>
          <w:szCs w:val="18"/>
        </w:rPr>
        <w:t>Domicilio:</w:t>
      </w:r>
      <w:r w:rsidRPr="007E42B9">
        <w:rPr>
          <w:rFonts w:ascii="Arial" w:hAnsi="Arial" w:cs="Arial"/>
          <w:sz w:val="18"/>
          <w:szCs w:val="18"/>
          <w:lang w:val="es-MX"/>
        </w:rPr>
        <w:t xml:space="preserve"> </w:t>
      </w:r>
      <w:r w:rsidRPr="007E42B9">
        <w:rPr>
          <w:rFonts w:ascii="Arial" w:hAnsi="Arial" w:cs="Arial"/>
          <w:sz w:val="18"/>
          <w:szCs w:val="18"/>
        </w:rPr>
        <w:t>Periférico Norte Manuel Gómez Morín, Número1467, Colonia La Palmita, Zapopan, Jalisco.</w:t>
      </w:r>
    </w:p>
    <w:p w14:paraId="1091A273" w14:textId="77777777" w:rsidR="009B4401" w:rsidRPr="007E42B9" w:rsidRDefault="009B4401" w:rsidP="009B4401">
      <w:pPr>
        <w:pStyle w:val="Textoindependiente"/>
        <w:spacing w:line="276" w:lineRule="auto"/>
        <w:ind w:left="720"/>
        <w:rPr>
          <w:rFonts w:ascii="Arial" w:hAnsi="Arial" w:cs="Arial"/>
          <w:sz w:val="18"/>
          <w:szCs w:val="18"/>
          <w:lang w:val="es-MX"/>
        </w:rPr>
      </w:pPr>
      <w:r w:rsidRPr="007E42B9">
        <w:rPr>
          <w:rFonts w:ascii="Arial" w:hAnsi="Arial" w:cs="Arial"/>
          <w:sz w:val="18"/>
          <w:szCs w:val="18"/>
        </w:rPr>
        <w:t>Teléfono:</w:t>
      </w:r>
      <w:r w:rsidRPr="007E42B9">
        <w:rPr>
          <w:rFonts w:ascii="Arial" w:hAnsi="Arial" w:cs="Arial"/>
          <w:sz w:val="18"/>
          <w:szCs w:val="18"/>
          <w:lang w:val="es-MX"/>
        </w:rPr>
        <w:t xml:space="preserve"> </w:t>
      </w:r>
      <w:r w:rsidRPr="007E42B9">
        <w:rPr>
          <w:rFonts w:ascii="Arial" w:hAnsi="Arial" w:cs="Arial"/>
          <w:sz w:val="18"/>
          <w:szCs w:val="18"/>
        </w:rPr>
        <w:t xml:space="preserve">Tel. </w:t>
      </w:r>
      <w:r w:rsidRPr="007E42B9">
        <w:rPr>
          <w:rFonts w:ascii="Arial" w:hAnsi="Arial" w:cs="Arial"/>
          <w:sz w:val="18"/>
          <w:szCs w:val="18"/>
          <w:lang w:val="es-MX"/>
        </w:rPr>
        <w:t>33</w:t>
      </w:r>
      <w:r w:rsidRPr="007E42B9">
        <w:rPr>
          <w:rFonts w:ascii="Arial" w:hAnsi="Arial" w:cs="Arial"/>
          <w:sz w:val="18"/>
          <w:szCs w:val="18"/>
        </w:rPr>
        <w:t>30550850</w:t>
      </w:r>
      <w:r w:rsidRPr="007E42B9">
        <w:rPr>
          <w:rFonts w:ascii="Arial" w:hAnsi="Arial" w:cs="Arial"/>
          <w:sz w:val="18"/>
          <w:szCs w:val="18"/>
          <w:lang w:val="es-MX"/>
        </w:rPr>
        <w:t xml:space="preserve"> ext. 125</w:t>
      </w:r>
    </w:p>
    <w:p w14:paraId="3E11E294" w14:textId="77777777" w:rsidR="009B4401" w:rsidRDefault="009B4401" w:rsidP="009B4401">
      <w:pPr>
        <w:pStyle w:val="Textoindependiente"/>
        <w:spacing w:line="276" w:lineRule="auto"/>
        <w:ind w:left="720"/>
        <w:rPr>
          <w:rStyle w:val="Hipervnculo"/>
          <w:rFonts w:cs="Arial"/>
          <w:sz w:val="18"/>
          <w:szCs w:val="18"/>
        </w:rPr>
      </w:pPr>
      <w:r w:rsidRPr="007E42B9">
        <w:rPr>
          <w:rFonts w:ascii="Arial" w:hAnsi="Arial" w:cs="Arial"/>
          <w:sz w:val="18"/>
          <w:szCs w:val="18"/>
        </w:rPr>
        <w:t>Correo Electrónico:</w:t>
      </w:r>
      <w:r w:rsidRPr="007E42B9">
        <w:rPr>
          <w:rFonts w:ascii="Arial" w:hAnsi="Arial" w:cs="Arial"/>
          <w:sz w:val="18"/>
          <w:szCs w:val="18"/>
          <w:lang w:val="es-MX"/>
        </w:rPr>
        <w:t xml:space="preserve"> </w:t>
      </w:r>
      <w:hyperlink r:id="rId12" w:history="1">
        <w:r w:rsidRPr="007E42B9">
          <w:rPr>
            <w:rStyle w:val="Hipervnculo"/>
            <w:rFonts w:cs="Arial"/>
            <w:sz w:val="18"/>
            <w:szCs w:val="18"/>
            <w:lang w:val="es-MX"/>
          </w:rPr>
          <w:t>contraloria.interna</w:t>
        </w:r>
        <w:r w:rsidRPr="007E42B9">
          <w:rPr>
            <w:rStyle w:val="Hipervnculo"/>
            <w:rFonts w:cs="Arial"/>
            <w:sz w:val="18"/>
            <w:szCs w:val="18"/>
          </w:rPr>
          <w:t>@</w:t>
        </w:r>
        <w:r w:rsidRPr="007E42B9">
          <w:rPr>
            <w:rStyle w:val="Hipervnculo"/>
            <w:rFonts w:cs="Arial"/>
            <w:sz w:val="18"/>
            <w:szCs w:val="18"/>
            <w:lang w:val="es-MX"/>
          </w:rPr>
          <w:t>comude</w:t>
        </w:r>
        <w:r w:rsidRPr="007E42B9">
          <w:rPr>
            <w:rStyle w:val="Hipervnculo"/>
            <w:rFonts w:cs="Arial"/>
            <w:sz w:val="18"/>
            <w:szCs w:val="18"/>
          </w:rPr>
          <w:t>zapopan.gob.mx</w:t>
        </w:r>
      </w:hyperlink>
    </w:p>
    <w:p w14:paraId="4F2E2893" w14:textId="77777777" w:rsidR="009B4401" w:rsidRPr="007E42B9" w:rsidRDefault="009B4401" w:rsidP="009B4401">
      <w:pPr>
        <w:pStyle w:val="Textoindependiente"/>
        <w:spacing w:line="276" w:lineRule="auto"/>
        <w:ind w:left="720"/>
        <w:rPr>
          <w:rFonts w:ascii="Arial" w:hAnsi="Arial" w:cs="Arial"/>
          <w:sz w:val="18"/>
          <w:szCs w:val="18"/>
          <w:lang w:val="es-MX"/>
        </w:rPr>
      </w:pPr>
    </w:p>
    <w:p w14:paraId="3915D668" w14:textId="77777777" w:rsidR="009B4401" w:rsidRDefault="009B4401" w:rsidP="009B4401">
      <w:pPr>
        <w:pStyle w:val="Textoindependiente"/>
        <w:spacing w:line="276" w:lineRule="auto"/>
        <w:rPr>
          <w:rFonts w:ascii="Arial" w:hAnsi="Arial" w:cs="Arial"/>
          <w:b/>
          <w:sz w:val="18"/>
          <w:szCs w:val="18"/>
          <w:lang w:val="es-MX"/>
        </w:rPr>
      </w:pPr>
      <w:r w:rsidRPr="007E42B9">
        <w:rPr>
          <w:rFonts w:ascii="Arial" w:hAnsi="Arial" w:cs="Arial"/>
          <w:b/>
          <w:sz w:val="18"/>
          <w:szCs w:val="18"/>
          <w:lang w:val="es-MX"/>
        </w:rPr>
        <w:t>Serán Derechos de los Licitantes:</w:t>
      </w:r>
    </w:p>
    <w:p w14:paraId="0FA9D5D5" w14:textId="77777777" w:rsidR="005D2CD0" w:rsidRPr="007E42B9" w:rsidRDefault="005D2CD0" w:rsidP="009B4401">
      <w:pPr>
        <w:pStyle w:val="Textoindependiente"/>
        <w:spacing w:line="276" w:lineRule="auto"/>
        <w:rPr>
          <w:rFonts w:ascii="Arial" w:hAnsi="Arial" w:cs="Arial"/>
          <w:b/>
          <w:sz w:val="18"/>
          <w:szCs w:val="18"/>
          <w:lang w:val="es-MX"/>
        </w:rPr>
      </w:pPr>
    </w:p>
    <w:p w14:paraId="0C4538DF" w14:textId="31E18525" w:rsidR="005D2CD0" w:rsidRPr="00C3660A" w:rsidRDefault="009B4401" w:rsidP="009B4401">
      <w:pPr>
        <w:pStyle w:val="Textoindependiente"/>
        <w:spacing w:line="276" w:lineRule="auto"/>
        <w:rPr>
          <w:rFonts w:ascii="Arial" w:hAnsi="Arial" w:cs="Arial"/>
          <w:sz w:val="18"/>
          <w:szCs w:val="18"/>
        </w:rPr>
      </w:pPr>
      <w:r w:rsidRPr="007E42B9">
        <w:rPr>
          <w:rFonts w:ascii="Arial" w:hAnsi="Arial" w:cs="Arial"/>
          <w:b/>
          <w:sz w:val="18"/>
          <w:szCs w:val="18"/>
          <w:lang w:val="es-MX"/>
        </w:rPr>
        <w:t xml:space="preserve">1.- </w:t>
      </w:r>
      <w:r w:rsidRPr="007E42B9">
        <w:rPr>
          <w:rFonts w:ascii="Arial" w:hAnsi="Arial" w:cs="Arial"/>
          <w:sz w:val="18"/>
          <w:szCs w:val="18"/>
          <w:lang w:val="es-MX"/>
        </w:rPr>
        <w:t>I</w:t>
      </w:r>
      <w:proofErr w:type="spellStart"/>
      <w:r w:rsidRPr="007E42B9">
        <w:rPr>
          <w:rFonts w:ascii="Arial" w:hAnsi="Arial" w:cs="Arial"/>
          <w:sz w:val="18"/>
          <w:szCs w:val="18"/>
        </w:rPr>
        <w:t>nconfor</w:t>
      </w:r>
      <w:r w:rsidRPr="007E42B9">
        <w:rPr>
          <w:rFonts w:ascii="Arial" w:hAnsi="Arial" w:cs="Arial"/>
          <w:sz w:val="18"/>
          <w:szCs w:val="18"/>
          <w:lang w:val="es-MX"/>
        </w:rPr>
        <w:t>marse</w:t>
      </w:r>
      <w:proofErr w:type="spellEnd"/>
      <w:r w:rsidRPr="007E42B9">
        <w:rPr>
          <w:rFonts w:ascii="Arial" w:hAnsi="Arial" w:cs="Arial"/>
          <w:sz w:val="18"/>
          <w:szCs w:val="18"/>
          <w:lang w:val="es-MX"/>
        </w:rPr>
        <w:t xml:space="preserve"> </w:t>
      </w:r>
      <w:r w:rsidRPr="007E42B9">
        <w:rPr>
          <w:rFonts w:ascii="Arial" w:hAnsi="Arial" w:cs="Arial"/>
          <w:sz w:val="18"/>
          <w:szCs w:val="18"/>
        </w:rPr>
        <w:t>en</w:t>
      </w:r>
      <w:r w:rsidRPr="007E42B9">
        <w:rPr>
          <w:rFonts w:ascii="Arial" w:hAnsi="Arial" w:cs="Arial"/>
          <w:sz w:val="18"/>
          <w:szCs w:val="18"/>
          <w:lang w:val="es-MX"/>
        </w:rPr>
        <w:t xml:space="preserve"> contra de los actos de la licitación, su cancelación y la falta de formalización del contrato en términos de los </w:t>
      </w:r>
      <w:r w:rsidRPr="007E42B9">
        <w:rPr>
          <w:rFonts w:ascii="Arial" w:hAnsi="Arial" w:cs="Arial"/>
          <w:sz w:val="18"/>
          <w:szCs w:val="18"/>
        </w:rPr>
        <w:t>artículos 90 a 109 de</w:t>
      </w:r>
      <w:r w:rsidRPr="007E42B9">
        <w:rPr>
          <w:rFonts w:ascii="Arial" w:hAnsi="Arial" w:cs="Arial"/>
          <w:sz w:val="18"/>
          <w:szCs w:val="18"/>
          <w:lang w:val="es-MX"/>
        </w:rPr>
        <w:t xml:space="preserve"> la</w:t>
      </w:r>
      <w:r w:rsidRPr="007E42B9">
        <w:rPr>
          <w:rFonts w:ascii="Arial" w:hAnsi="Arial" w:cs="Arial"/>
          <w:sz w:val="18"/>
          <w:szCs w:val="18"/>
        </w:rPr>
        <w:t xml:space="preserve"> </w:t>
      </w:r>
      <w:r w:rsidRPr="007E42B9">
        <w:rPr>
          <w:rFonts w:ascii="Arial" w:hAnsi="Arial" w:cs="Arial"/>
          <w:sz w:val="18"/>
          <w:szCs w:val="18"/>
          <w:lang w:val="es-MX"/>
        </w:rPr>
        <w:t>Ley</w:t>
      </w:r>
      <w:r w:rsidRPr="007E42B9">
        <w:rPr>
          <w:rFonts w:ascii="Arial" w:hAnsi="Arial" w:cs="Arial"/>
          <w:sz w:val="18"/>
          <w:szCs w:val="18"/>
        </w:rPr>
        <w:t>.</w:t>
      </w:r>
    </w:p>
    <w:p w14:paraId="45D1588F" w14:textId="77777777" w:rsidR="009B4401" w:rsidRPr="007E42B9" w:rsidRDefault="009B4401" w:rsidP="009B4401">
      <w:pPr>
        <w:pStyle w:val="Textoindependiente"/>
        <w:spacing w:line="276" w:lineRule="auto"/>
        <w:rPr>
          <w:rFonts w:ascii="Arial" w:hAnsi="Arial" w:cs="Arial"/>
          <w:sz w:val="18"/>
          <w:szCs w:val="18"/>
          <w:lang w:val="es-MX"/>
        </w:rPr>
      </w:pPr>
      <w:r w:rsidRPr="007E42B9">
        <w:rPr>
          <w:rFonts w:ascii="Arial" w:hAnsi="Arial" w:cs="Arial"/>
          <w:b/>
          <w:sz w:val="18"/>
          <w:szCs w:val="18"/>
          <w:lang w:val="es-MX"/>
        </w:rPr>
        <w:t xml:space="preserve">2.- </w:t>
      </w:r>
      <w:r w:rsidRPr="007E42B9">
        <w:rPr>
          <w:rFonts w:ascii="Arial" w:hAnsi="Arial" w:cs="Arial"/>
          <w:sz w:val="18"/>
          <w:szCs w:val="18"/>
          <w:lang w:val="es-MX"/>
        </w:rPr>
        <w:t>Tener acceso a la información relacionada con la Licitación, igualdad de condiciones para todos los interesados en participar y que no sean establecidos requisitos que tengan por objeto o efecto limitar el proceso de competencia y libre concurrencia.</w:t>
      </w:r>
    </w:p>
    <w:p w14:paraId="0B3F33CE" w14:textId="77777777" w:rsidR="009B4401" w:rsidRPr="007E42B9" w:rsidRDefault="009B4401" w:rsidP="009B4401">
      <w:pPr>
        <w:pStyle w:val="Textoindependiente"/>
        <w:spacing w:line="276" w:lineRule="auto"/>
        <w:rPr>
          <w:rFonts w:ascii="Arial" w:hAnsi="Arial" w:cs="Arial"/>
          <w:sz w:val="18"/>
          <w:szCs w:val="18"/>
          <w:lang w:val="es-MX"/>
        </w:rPr>
      </w:pPr>
      <w:r w:rsidRPr="007E42B9">
        <w:rPr>
          <w:rFonts w:ascii="Arial" w:hAnsi="Arial" w:cs="Arial"/>
          <w:b/>
          <w:sz w:val="18"/>
          <w:szCs w:val="18"/>
          <w:lang w:val="es-MX"/>
        </w:rPr>
        <w:t>3.-</w:t>
      </w:r>
      <w:r w:rsidRPr="007E42B9">
        <w:rPr>
          <w:rFonts w:ascii="Arial" w:hAnsi="Arial" w:cs="Arial"/>
          <w:sz w:val="18"/>
          <w:szCs w:val="18"/>
          <w:lang w:val="es-MX"/>
        </w:rPr>
        <w:t xml:space="preserve"> 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12B30EC0" w14:textId="77777777"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b/>
          <w:sz w:val="18"/>
          <w:szCs w:val="18"/>
          <w:lang w:val="es-MX"/>
        </w:rPr>
        <w:t>4.-</w:t>
      </w:r>
      <w:r w:rsidRPr="007E42B9">
        <w:rPr>
          <w:rFonts w:ascii="Arial" w:hAnsi="Arial" w:cs="Arial"/>
          <w:sz w:val="18"/>
          <w:szCs w:val="18"/>
          <w:lang w:val="es-MX"/>
        </w:rPr>
        <w:t xml:space="preserve"> Solicitar ante cualquier deferencia derivada cumplimiento de los contratos o pedidos en proceso de conciliación en términos de los artículos 110 a 112 de la Ley.</w:t>
      </w:r>
    </w:p>
    <w:p w14:paraId="7A4995F7" w14:textId="77777777" w:rsidR="009B4401" w:rsidRDefault="009B4401" w:rsidP="009B4401">
      <w:pPr>
        <w:pStyle w:val="Textoindependiente"/>
        <w:spacing w:line="276" w:lineRule="auto"/>
        <w:rPr>
          <w:rFonts w:ascii="Arial" w:hAnsi="Arial" w:cs="Arial"/>
          <w:sz w:val="18"/>
          <w:szCs w:val="18"/>
          <w:lang w:val="es-MX"/>
        </w:rPr>
      </w:pPr>
      <w:r w:rsidRPr="007E42B9">
        <w:rPr>
          <w:rFonts w:ascii="Arial" w:hAnsi="Arial" w:cs="Arial"/>
          <w:b/>
          <w:sz w:val="18"/>
          <w:szCs w:val="18"/>
          <w:lang w:val="es-MX"/>
        </w:rPr>
        <w:t>5.-</w:t>
      </w:r>
      <w:r w:rsidRPr="007E42B9">
        <w:rPr>
          <w:rFonts w:ascii="Arial" w:hAnsi="Arial" w:cs="Arial"/>
          <w:sz w:val="18"/>
          <w:szCs w:val="18"/>
          <w:lang w:val="es-MX"/>
        </w:rPr>
        <w:t xml:space="preserve"> Denunciar cualquier irregularidad o queja.</w:t>
      </w:r>
    </w:p>
    <w:p w14:paraId="23032B8A" w14:textId="77777777" w:rsidR="00AE1F5D" w:rsidRDefault="00AE1F5D" w:rsidP="009B4401">
      <w:pPr>
        <w:pStyle w:val="Textoindependiente"/>
        <w:spacing w:line="276" w:lineRule="auto"/>
        <w:rPr>
          <w:rFonts w:ascii="Arial" w:hAnsi="Arial" w:cs="Arial"/>
          <w:sz w:val="18"/>
          <w:szCs w:val="18"/>
          <w:lang w:val="es-MX"/>
        </w:rPr>
      </w:pPr>
    </w:p>
    <w:p w14:paraId="53E91237" w14:textId="77777777" w:rsidR="00AE1F5D" w:rsidRDefault="00AE1F5D" w:rsidP="009B4401">
      <w:pPr>
        <w:pStyle w:val="Textoindependiente"/>
        <w:spacing w:line="276" w:lineRule="auto"/>
        <w:rPr>
          <w:rFonts w:ascii="Arial" w:hAnsi="Arial" w:cs="Arial"/>
          <w:sz w:val="18"/>
          <w:szCs w:val="18"/>
          <w:lang w:val="es-MX"/>
        </w:rPr>
      </w:pPr>
    </w:p>
    <w:p w14:paraId="74D96ED9" w14:textId="77777777" w:rsidR="00AE1F5D" w:rsidRDefault="00AE1F5D" w:rsidP="009B4401">
      <w:pPr>
        <w:pStyle w:val="Textoindependiente"/>
        <w:spacing w:line="276" w:lineRule="auto"/>
        <w:rPr>
          <w:rFonts w:ascii="Arial" w:hAnsi="Arial" w:cs="Arial"/>
          <w:sz w:val="18"/>
          <w:szCs w:val="18"/>
          <w:lang w:val="es-MX"/>
        </w:rPr>
      </w:pPr>
    </w:p>
    <w:p w14:paraId="109F5856" w14:textId="77777777" w:rsidR="00AE1F5D" w:rsidRDefault="00AE1F5D" w:rsidP="009B4401">
      <w:pPr>
        <w:pStyle w:val="Textoindependiente"/>
        <w:spacing w:line="276" w:lineRule="auto"/>
        <w:rPr>
          <w:rFonts w:ascii="Arial" w:hAnsi="Arial" w:cs="Arial"/>
          <w:sz w:val="18"/>
          <w:szCs w:val="18"/>
          <w:lang w:val="es-MX"/>
        </w:rPr>
      </w:pPr>
    </w:p>
    <w:p w14:paraId="1A220B21" w14:textId="77777777" w:rsidR="00AE1F5D" w:rsidRPr="007E42B9" w:rsidRDefault="00AE1F5D" w:rsidP="009B4401">
      <w:pPr>
        <w:pStyle w:val="Textoindependiente"/>
        <w:spacing w:line="276" w:lineRule="auto"/>
        <w:rPr>
          <w:rFonts w:ascii="Arial" w:hAnsi="Arial" w:cs="Arial"/>
          <w:sz w:val="18"/>
          <w:szCs w:val="18"/>
          <w:lang w:val="es-MX"/>
        </w:rPr>
      </w:pPr>
    </w:p>
    <w:p w14:paraId="740B2A1A" w14:textId="77777777" w:rsidR="009B4401" w:rsidRPr="007E42B9" w:rsidRDefault="009B4401" w:rsidP="009B4401">
      <w:pPr>
        <w:pStyle w:val="Textoindependiente"/>
        <w:spacing w:line="276" w:lineRule="auto"/>
        <w:rPr>
          <w:rFonts w:ascii="Arial" w:hAnsi="Arial" w:cs="Arial"/>
          <w:sz w:val="18"/>
          <w:szCs w:val="18"/>
          <w:lang w:val="es-MX"/>
        </w:rPr>
      </w:pPr>
    </w:p>
    <w:p w14:paraId="6B5B0D92" w14:textId="77777777" w:rsidR="009B4401" w:rsidRPr="00D1214F" w:rsidRDefault="009B4401" w:rsidP="008743DC">
      <w:pPr>
        <w:pStyle w:val="Textoindependiente"/>
        <w:numPr>
          <w:ilvl w:val="0"/>
          <w:numId w:val="9"/>
        </w:numPr>
        <w:spacing w:line="276" w:lineRule="auto"/>
        <w:rPr>
          <w:rFonts w:ascii="Arial" w:hAnsi="Arial" w:cs="Arial"/>
          <w:b/>
          <w:sz w:val="18"/>
          <w:szCs w:val="18"/>
        </w:rPr>
      </w:pPr>
      <w:r w:rsidRPr="007E42B9">
        <w:rPr>
          <w:rFonts w:ascii="Arial" w:hAnsi="Arial" w:cs="Arial"/>
          <w:b/>
          <w:sz w:val="18"/>
          <w:szCs w:val="18"/>
        </w:rPr>
        <w:t>VISITAS A LAS INSTALACIONES DEL “LICITANTE Y DEL PROVEEDOR”</w:t>
      </w:r>
    </w:p>
    <w:p w14:paraId="1F248A0F" w14:textId="77777777" w:rsidR="009B4401" w:rsidRDefault="009B4401" w:rsidP="009B4401">
      <w:pPr>
        <w:pStyle w:val="Textoindependiente"/>
        <w:spacing w:line="276" w:lineRule="auto"/>
        <w:ind w:left="360"/>
        <w:rPr>
          <w:rFonts w:ascii="Arial" w:hAnsi="Arial" w:cs="Arial"/>
          <w:b/>
          <w:sz w:val="18"/>
          <w:szCs w:val="18"/>
        </w:rPr>
      </w:pPr>
    </w:p>
    <w:p w14:paraId="57D12A34" w14:textId="77777777" w:rsidR="009B4401" w:rsidRDefault="009B4401" w:rsidP="009B4401">
      <w:pPr>
        <w:pStyle w:val="Textoindependiente"/>
        <w:spacing w:line="276" w:lineRule="auto"/>
        <w:rPr>
          <w:rFonts w:ascii="Arial" w:hAnsi="Arial" w:cs="Arial"/>
          <w:sz w:val="18"/>
          <w:szCs w:val="18"/>
        </w:rPr>
      </w:pPr>
      <w:r w:rsidRPr="007E42B9">
        <w:rPr>
          <w:rFonts w:ascii="Arial" w:hAnsi="Arial" w:cs="Arial"/>
          <w:sz w:val="18"/>
          <w:szCs w:val="18"/>
        </w:rPr>
        <w:t xml:space="preserve">Para contar con la seguridad y veracidad de las propuestas o del cumplimiento del contrato, se podrán efectuar visitas en cualquier momento a las instalaciones de los </w:t>
      </w:r>
      <w:r w:rsidRPr="007E42B9">
        <w:rPr>
          <w:rFonts w:ascii="Arial" w:hAnsi="Arial" w:cs="Arial"/>
          <w:b/>
          <w:sz w:val="18"/>
          <w:szCs w:val="18"/>
        </w:rPr>
        <w:t>“LICITANTES”</w:t>
      </w:r>
      <w:r w:rsidRPr="007E42B9">
        <w:rPr>
          <w:rFonts w:ascii="Arial" w:hAnsi="Arial" w:cs="Arial"/>
          <w:sz w:val="18"/>
          <w:szCs w:val="18"/>
        </w:rPr>
        <w:t xml:space="preserve"> a efecto de verificar la información manifestada en su propuesta (infraestructura, capacidad de distribución, servicios, etc.), que garanticen el total y estricto cumplimiento en cuanto a calidad, volúmenes y tiempos de respuesta solicitados. La “</w:t>
      </w:r>
      <w:r w:rsidRPr="007E42B9">
        <w:rPr>
          <w:rFonts w:ascii="Arial" w:hAnsi="Arial" w:cs="Arial"/>
          <w:b/>
          <w:sz w:val="18"/>
          <w:szCs w:val="18"/>
        </w:rPr>
        <w:t>CONVOCANTE”</w:t>
      </w:r>
      <w:r w:rsidRPr="007E42B9">
        <w:rPr>
          <w:rFonts w:ascii="Arial" w:hAnsi="Arial" w:cs="Arial"/>
          <w:sz w:val="18"/>
          <w:szCs w:val="18"/>
        </w:rPr>
        <w:t xml:space="preserve"> levantará acta circunstanciada donde señale el resultado de la visita la cual deberá estar firmada por los asistentes a la misma. </w:t>
      </w:r>
    </w:p>
    <w:p w14:paraId="0E4CF50B" w14:textId="77777777" w:rsidR="009B4401" w:rsidRPr="0044694A" w:rsidRDefault="009B4401" w:rsidP="009B4401">
      <w:pPr>
        <w:pStyle w:val="Textoindependiente"/>
        <w:spacing w:line="276" w:lineRule="auto"/>
        <w:ind w:left="709"/>
        <w:rPr>
          <w:rFonts w:ascii="Arial" w:hAnsi="Arial" w:cs="Arial"/>
          <w:sz w:val="18"/>
          <w:szCs w:val="18"/>
          <w:lang w:val="es-MX"/>
        </w:rPr>
      </w:pPr>
    </w:p>
    <w:p w14:paraId="39616CE8" w14:textId="77777777" w:rsidR="009B4401" w:rsidRPr="0051730F" w:rsidRDefault="009B4401" w:rsidP="009B4401">
      <w:pPr>
        <w:pStyle w:val="Textoindependiente"/>
        <w:spacing w:line="276" w:lineRule="auto"/>
        <w:rPr>
          <w:rFonts w:ascii="Arial" w:hAnsi="Arial" w:cs="Arial"/>
          <w:sz w:val="18"/>
          <w:szCs w:val="18"/>
          <w:lang w:val="es-MX"/>
        </w:rPr>
      </w:pPr>
      <w:r w:rsidRPr="007E42B9">
        <w:rPr>
          <w:rFonts w:ascii="Arial" w:hAnsi="Arial" w:cs="Arial"/>
          <w:sz w:val="18"/>
          <w:szCs w:val="18"/>
        </w:rPr>
        <w:t xml:space="preserve">Para la ejecución de las visitas, el personal asignado se presentará con un oficio de la </w:t>
      </w:r>
      <w:r w:rsidRPr="007E42B9">
        <w:rPr>
          <w:rFonts w:ascii="Arial" w:hAnsi="Arial" w:cs="Arial"/>
          <w:b/>
          <w:sz w:val="18"/>
          <w:szCs w:val="18"/>
        </w:rPr>
        <w:t>“CONVOCANTE”</w:t>
      </w:r>
      <w:r w:rsidRPr="007E42B9">
        <w:rPr>
          <w:rFonts w:ascii="Arial" w:hAnsi="Arial" w:cs="Arial"/>
          <w:sz w:val="18"/>
          <w:szCs w:val="18"/>
        </w:rPr>
        <w:t xml:space="preserve">, solicitando que se le presten todas las facilidades para la misma. Los </w:t>
      </w:r>
      <w:r w:rsidRPr="007E42B9">
        <w:rPr>
          <w:rFonts w:ascii="Arial" w:hAnsi="Arial" w:cs="Arial"/>
          <w:b/>
          <w:sz w:val="18"/>
          <w:szCs w:val="18"/>
        </w:rPr>
        <w:t>“LICITANTES O PROVEEDOR”</w:t>
      </w:r>
      <w:r w:rsidRPr="007E42B9">
        <w:rPr>
          <w:rFonts w:ascii="Arial" w:hAnsi="Arial" w:cs="Arial"/>
          <w:sz w:val="18"/>
          <w:szCs w:val="18"/>
        </w:rPr>
        <w:t xml:space="preserve"> que nieguen el acceso a sus instalaciones podrán ser descalificados de</w:t>
      </w:r>
      <w:r w:rsidRPr="007E42B9">
        <w:rPr>
          <w:rFonts w:ascii="Arial" w:hAnsi="Arial" w:cs="Arial"/>
          <w:sz w:val="18"/>
          <w:szCs w:val="18"/>
          <w:lang w:val="es-MX"/>
        </w:rPr>
        <w:t xml:space="preserve"> </w:t>
      </w:r>
      <w:r w:rsidRPr="007E42B9">
        <w:rPr>
          <w:rFonts w:ascii="Arial" w:hAnsi="Arial" w:cs="Arial"/>
          <w:sz w:val="18"/>
          <w:szCs w:val="18"/>
        </w:rPr>
        <w:t>la</w:t>
      </w:r>
      <w:r w:rsidRPr="007E42B9">
        <w:rPr>
          <w:rFonts w:ascii="Arial" w:hAnsi="Arial" w:cs="Arial"/>
          <w:sz w:val="18"/>
          <w:szCs w:val="18"/>
          <w:lang w:val="es-MX"/>
        </w:rPr>
        <w:t xml:space="preserve"> </w:t>
      </w:r>
      <w:r w:rsidRPr="007E42B9">
        <w:rPr>
          <w:rFonts w:ascii="Arial" w:hAnsi="Arial" w:cs="Arial"/>
          <w:b/>
          <w:sz w:val="18"/>
          <w:szCs w:val="18"/>
        </w:rPr>
        <w:t>“LICITACIÓN”</w:t>
      </w:r>
      <w:r w:rsidRPr="007E42B9">
        <w:rPr>
          <w:rFonts w:ascii="Arial" w:hAnsi="Arial" w:cs="Arial"/>
          <w:sz w:val="18"/>
          <w:szCs w:val="18"/>
        </w:rPr>
        <w:t xml:space="preserve"> o no firmar el contrato, si el “</w:t>
      </w:r>
      <w:r w:rsidRPr="007E42B9">
        <w:rPr>
          <w:rFonts w:ascii="Arial" w:hAnsi="Arial" w:cs="Arial"/>
          <w:b/>
          <w:sz w:val="18"/>
          <w:szCs w:val="18"/>
        </w:rPr>
        <w:t>COMITÉ”</w:t>
      </w:r>
      <w:r w:rsidRPr="007E42B9">
        <w:rPr>
          <w:rFonts w:ascii="Arial" w:hAnsi="Arial" w:cs="Arial"/>
          <w:sz w:val="18"/>
          <w:szCs w:val="18"/>
        </w:rPr>
        <w:t xml:space="preserve"> así lo determinara bajo causas justificadas, conforme a lo manifestado en el acta circunstanciada de la visita.</w:t>
      </w:r>
    </w:p>
    <w:p w14:paraId="699BC5D0" w14:textId="77777777" w:rsidR="009B4401" w:rsidRDefault="009B4401" w:rsidP="009B4401">
      <w:pPr>
        <w:spacing w:line="276" w:lineRule="auto"/>
        <w:jc w:val="both"/>
        <w:rPr>
          <w:rFonts w:ascii="Arial" w:hAnsi="Arial" w:cs="Arial"/>
          <w:b/>
          <w:sz w:val="18"/>
          <w:szCs w:val="18"/>
        </w:rPr>
      </w:pPr>
    </w:p>
    <w:p w14:paraId="408993CB" w14:textId="77777777" w:rsidR="00D168A6" w:rsidRDefault="00D168A6" w:rsidP="009B4401">
      <w:pPr>
        <w:spacing w:line="276" w:lineRule="auto"/>
        <w:jc w:val="both"/>
        <w:rPr>
          <w:rFonts w:ascii="Arial" w:hAnsi="Arial" w:cs="Arial"/>
          <w:b/>
          <w:sz w:val="18"/>
          <w:szCs w:val="18"/>
        </w:rPr>
      </w:pPr>
    </w:p>
    <w:p w14:paraId="50B047A5" w14:textId="77777777" w:rsidR="00D168A6" w:rsidRDefault="00D168A6" w:rsidP="009B4401">
      <w:pPr>
        <w:spacing w:line="276" w:lineRule="auto"/>
        <w:jc w:val="both"/>
        <w:rPr>
          <w:rFonts w:ascii="Arial" w:hAnsi="Arial" w:cs="Arial"/>
          <w:b/>
          <w:sz w:val="18"/>
          <w:szCs w:val="18"/>
        </w:rPr>
      </w:pPr>
    </w:p>
    <w:p w14:paraId="1800ABFC" w14:textId="77777777" w:rsidR="009B4401" w:rsidRPr="005F7C2F" w:rsidRDefault="009B4401" w:rsidP="009B4401">
      <w:pPr>
        <w:spacing w:line="276" w:lineRule="auto"/>
        <w:jc w:val="center"/>
        <w:rPr>
          <w:rFonts w:ascii="Arial" w:hAnsi="Arial" w:cs="Arial"/>
          <w:b/>
          <w:sz w:val="18"/>
          <w:szCs w:val="18"/>
          <w:lang w:val="pt-PT"/>
        </w:rPr>
      </w:pPr>
      <w:r w:rsidRPr="005F7C2F">
        <w:rPr>
          <w:rFonts w:ascii="Arial" w:hAnsi="Arial" w:cs="Arial"/>
          <w:b/>
          <w:sz w:val="18"/>
          <w:szCs w:val="18"/>
          <w:lang w:val="pt-PT"/>
        </w:rPr>
        <w:t>A T E N T A M E N T E</w:t>
      </w:r>
    </w:p>
    <w:p w14:paraId="6CD299D7" w14:textId="77777777" w:rsidR="009B4401" w:rsidRDefault="009B4401" w:rsidP="009B4401">
      <w:pPr>
        <w:spacing w:line="276" w:lineRule="auto"/>
        <w:jc w:val="center"/>
        <w:rPr>
          <w:rFonts w:ascii="Arial" w:hAnsi="Arial" w:cs="Arial"/>
          <w:sz w:val="16"/>
          <w:szCs w:val="18"/>
        </w:rPr>
      </w:pPr>
      <w:r w:rsidRPr="005B5F4E">
        <w:rPr>
          <w:rFonts w:ascii="Arial" w:hAnsi="Arial" w:cs="Arial"/>
          <w:sz w:val="16"/>
          <w:szCs w:val="18"/>
        </w:rPr>
        <w:t>“Zapopan, Tierra de Amistad, Trabajo y Respeto”</w:t>
      </w:r>
    </w:p>
    <w:p w14:paraId="52046810" w14:textId="6901CFAE" w:rsidR="00137F58" w:rsidRPr="005B5F4E" w:rsidRDefault="00137F58" w:rsidP="009B4401">
      <w:pPr>
        <w:spacing w:line="276" w:lineRule="auto"/>
        <w:jc w:val="center"/>
        <w:rPr>
          <w:rFonts w:ascii="Arial" w:hAnsi="Arial" w:cs="Arial"/>
          <w:sz w:val="16"/>
          <w:szCs w:val="18"/>
        </w:rPr>
      </w:pPr>
      <w:r>
        <w:rPr>
          <w:rFonts w:ascii="Arial" w:hAnsi="Arial" w:cs="Arial"/>
          <w:sz w:val="16"/>
          <w:szCs w:val="18"/>
        </w:rPr>
        <w:t>“2026, Jalisco, Cuna de Identidad Nacional y el Mundial que nos Une”</w:t>
      </w:r>
    </w:p>
    <w:p w14:paraId="446FDE15" w14:textId="2119A351" w:rsidR="009B4401" w:rsidRDefault="009B4401" w:rsidP="009B4401">
      <w:pPr>
        <w:spacing w:line="276" w:lineRule="auto"/>
        <w:jc w:val="center"/>
        <w:rPr>
          <w:rFonts w:ascii="Arial" w:hAnsi="Arial" w:cs="Arial"/>
          <w:sz w:val="18"/>
          <w:szCs w:val="18"/>
        </w:rPr>
      </w:pPr>
      <w:r w:rsidRPr="007E42B9">
        <w:rPr>
          <w:rFonts w:ascii="Arial" w:hAnsi="Arial" w:cs="Arial"/>
          <w:sz w:val="18"/>
          <w:szCs w:val="18"/>
        </w:rPr>
        <w:t xml:space="preserve">Zapopan, Jalisco a </w:t>
      </w:r>
      <w:r w:rsidR="00137F58">
        <w:rPr>
          <w:rFonts w:ascii="Arial" w:hAnsi="Arial" w:cs="Arial"/>
          <w:sz w:val="18"/>
          <w:szCs w:val="18"/>
        </w:rPr>
        <w:t>27</w:t>
      </w:r>
      <w:r>
        <w:rPr>
          <w:rFonts w:ascii="Arial" w:hAnsi="Arial" w:cs="Arial"/>
          <w:sz w:val="18"/>
          <w:szCs w:val="18"/>
        </w:rPr>
        <w:t xml:space="preserve"> </w:t>
      </w:r>
      <w:r w:rsidR="00C3660A">
        <w:rPr>
          <w:rFonts w:ascii="Arial" w:hAnsi="Arial" w:cs="Arial"/>
          <w:sz w:val="18"/>
          <w:szCs w:val="18"/>
        </w:rPr>
        <w:t>marzo</w:t>
      </w:r>
      <w:r w:rsidRPr="007E42B9">
        <w:rPr>
          <w:rFonts w:ascii="Arial" w:hAnsi="Arial" w:cs="Arial"/>
          <w:sz w:val="18"/>
          <w:szCs w:val="18"/>
        </w:rPr>
        <w:t xml:space="preserve"> de 202</w:t>
      </w:r>
      <w:r w:rsidR="00137F58">
        <w:rPr>
          <w:rFonts w:ascii="Arial" w:hAnsi="Arial" w:cs="Arial"/>
          <w:sz w:val="18"/>
          <w:szCs w:val="18"/>
        </w:rPr>
        <w:t>6</w:t>
      </w:r>
    </w:p>
    <w:p w14:paraId="2B29AE14" w14:textId="77777777" w:rsidR="009B4401" w:rsidRDefault="009B4401" w:rsidP="00C01E4C">
      <w:pPr>
        <w:spacing w:line="276" w:lineRule="auto"/>
        <w:rPr>
          <w:rFonts w:ascii="Arial" w:hAnsi="Arial" w:cs="Arial"/>
          <w:sz w:val="18"/>
          <w:szCs w:val="18"/>
        </w:rPr>
      </w:pPr>
    </w:p>
    <w:p w14:paraId="5FB559A1" w14:textId="77777777" w:rsidR="00D168A6" w:rsidRDefault="00D168A6" w:rsidP="00C01E4C">
      <w:pPr>
        <w:spacing w:line="276" w:lineRule="auto"/>
        <w:rPr>
          <w:rFonts w:ascii="Arial" w:hAnsi="Arial" w:cs="Arial"/>
          <w:sz w:val="18"/>
          <w:szCs w:val="18"/>
        </w:rPr>
      </w:pPr>
    </w:p>
    <w:p w14:paraId="2ACB0053" w14:textId="77777777" w:rsidR="002F5398" w:rsidRDefault="002F5398" w:rsidP="00C01E4C">
      <w:pPr>
        <w:spacing w:line="276" w:lineRule="auto"/>
        <w:rPr>
          <w:rFonts w:ascii="Arial" w:hAnsi="Arial" w:cs="Arial"/>
          <w:sz w:val="18"/>
          <w:szCs w:val="18"/>
        </w:rPr>
      </w:pPr>
    </w:p>
    <w:p w14:paraId="79080BE1" w14:textId="77777777" w:rsidR="009B4401" w:rsidRPr="007E42B9" w:rsidRDefault="009B4401" w:rsidP="009B4401">
      <w:pPr>
        <w:spacing w:line="276" w:lineRule="auto"/>
        <w:jc w:val="center"/>
        <w:rPr>
          <w:rFonts w:ascii="Arial" w:hAnsi="Arial" w:cs="Arial"/>
          <w:b/>
          <w:sz w:val="18"/>
          <w:szCs w:val="18"/>
        </w:rPr>
      </w:pPr>
      <w:r>
        <w:rPr>
          <w:rFonts w:ascii="Arial" w:hAnsi="Arial" w:cs="Arial"/>
          <w:b/>
          <w:sz w:val="18"/>
          <w:szCs w:val="18"/>
        </w:rPr>
        <w:t>ALEJANDRA GALINDO HERNÁNDEZ</w:t>
      </w:r>
    </w:p>
    <w:p w14:paraId="44BCB60B" w14:textId="77777777" w:rsidR="009B4401" w:rsidRPr="00354824" w:rsidRDefault="009B4401" w:rsidP="009B4401">
      <w:pPr>
        <w:spacing w:line="276" w:lineRule="auto"/>
        <w:jc w:val="center"/>
        <w:rPr>
          <w:rFonts w:ascii="Arial" w:hAnsi="Arial" w:cs="Arial"/>
          <w:iCs/>
          <w:color w:val="222222"/>
          <w:sz w:val="16"/>
          <w:szCs w:val="16"/>
          <w:shd w:val="clear" w:color="auto" w:fill="FFFFFF"/>
        </w:rPr>
      </w:pPr>
      <w:r w:rsidRPr="00354824">
        <w:rPr>
          <w:rFonts w:ascii="Arial" w:hAnsi="Arial" w:cs="Arial"/>
          <w:iCs/>
          <w:color w:val="222222"/>
          <w:sz w:val="16"/>
          <w:szCs w:val="16"/>
          <w:shd w:val="clear" w:color="auto" w:fill="FFFFFF"/>
        </w:rPr>
        <w:t>DIRECTORA GENERAL</w:t>
      </w:r>
    </w:p>
    <w:p w14:paraId="300E6FE6" w14:textId="58474231" w:rsidR="009B4401" w:rsidRPr="00354824" w:rsidRDefault="009B4401" w:rsidP="00C01E4C">
      <w:pPr>
        <w:spacing w:line="276" w:lineRule="auto"/>
        <w:jc w:val="center"/>
        <w:rPr>
          <w:rFonts w:ascii="Arial" w:hAnsi="Arial" w:cs="Arial"/>
          <w:sz w:val="16"/>
          <w:szCs w:val="16"/>
        </w:rPr>
      </w:pPr>
      <w:r w:rsidRPr="00354824">
        <w:rPr>
          <w:rFonts w:ascii="Arial" w:hAnsi="Arial" w:cs="Arial"/>
          <w:iCs/>
          <w:color w:val="222222"/>
          <w:sz w:val="16"/>
          <w:szCs w:val="16"/>
          <w:shd w:val="clear" w:color="auto" w:fill="FFFFFF"/>
        </w:rPr>
        <w:t>CONSEJO MUNICIPAL DEL DEPORTE DE ZAPOPAN, JALISCO</w:t>
      </w:r>
      <w:bookmarkEnd w:id="0"/>
    </w:p>
    <w:sectPr w:rsidR="009B4401" w:rsidRPr="00354824" w:rsidSect="009B4401">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7D47" w14:textId="77777777" w:rsidR="00E862C6" w:rsidRDefault="00E862C6" w:rsidP="00C40762">
      <w:r>
        <w:separator/>
      </w:r>
    </w:p>
  </w:endnote>
  <w:endnote w:type="continuationSeparator" w:id="0">
    <w:p w14:paraId="5FD2EEF2" w14:textId="77777777" w:rsidR="00E862C6" w:rsidRDefault="00E862C6" w:rsidP="00C4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4EB5" w14:textId="77777777" w:rsidR="00E862C6" w:rsidRDefault="00E862C6" w:rsidP="00C40762">
      <w:r>
        <w:separator/>
      </w:r>
    </w:p>
  </w:footnote>
  <w:footnote w:type="continuationSeparator" w:id="0">
    <w:p w14:paraId="054D3B2C" w14:textId="77777777" w:rsidR="00E862C6" w:rsidRDefault="00E862C6" w:rsidP="00C4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06F8" w14:textId="40BBE943" w:rsidR="00C40762" w:rsidRDefault="00AA4EF8">
    <w:pPr>
      <w:pStyle w:val="Encabezado"/>
    </w:pPr>
    <w:r>
      <w:rPr>
        <w:noProof/>
      </w:rPr>
      <w:drawing>
        <wp:anchor distT="0" distB="0" distL="114300" distR="114300" simplePos="0" relativeHeight="251659264" behindDoc="1" locked="0" layoutInCell="1" allowOverlap="1" wp14:anchorId="03F08C1B" wp14:editId="617C5F94">
          <wp:simplePos x="0" y="0"/>
          <wp:positionH relativeFrom="column">
            <wp:posOffset>-826541</wp:posOffset>
          </wp:positionH>
          <wp:positionV relativeFrom="paragraph">
            <wp:posOffset>-442163</wp:posOffset>
          </wp:positionV>
          <wp:extent cx="7622460" cy="10087660"/>
          <wp:effectExtent l="0" t="0" r="0" b="0"/>
          <wp:wrapNone/>
          <wp:docPr id="1717187059"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87059" name="Imagen 2"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622460" cy="10087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37"/>
    <w:multiLevelType w:val="multilevel"/>
    <w:tmpl w:val="DFAE93E4"/>
    <w:lvl w:ilvl="0">
      <w:start w:val="2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 w15:restartNumberingAfterBreak="0">
    <w:nsid w:val="063F45EC"/>
    <w:multiLevelType w:val="hybridMultilevel"/>
    <w:tmpl w:val="9D822E64"/>
    <w:lvl w:ilvl="0" w:tplc="4126C68A">
      <w:start w:val="1"/>
      <w:numFmt w:val="lowerLetter"/>
      <w:lvlText w:val="%1)"/>
      <w:lvlJc w:val="left"/>
      <w:pPr>
        <w:ind w:left="1506" w:hanging="360"/>
      </w:pPr>
      <w:rPr>
        <w:rFonts w:hint="default"/>
        <w:b w:val="0"/>
      </w:rPr>
    </w:lvl>
    <w:lvl w:ilvl="1" w:tplc="080A0019">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 w15:restartNumberingAfterBreak="0">
    <w:nsid w:val="09D440A7"/>
    <w:multiLevelType w:val="singleLevel"/>
    <w:tmpl w:val="A064C4EC"/>
    <w:lvl w:ilvl="0">
      <w:start w:val="1"/>
      <w:numFmt w:val="lowerLetter"/>
      <w:lvlText w:val="%1)"/>
      <w:lvlJc w:val="left"/>
      <w:pPr>
        <w:tabs>
          <w:tab w:val="num" w:pos="360"/>
        </w:tabs>
        <w:ind w:left="360" w:hanging="360"/>
      </w:pPr>
      <w:rPr>
        <w:b/>
        <w:sz w:val="18"/>
        <w:szCs w:val="18"/>
      </w:rPr>
    </w:lvl>
  </w:abstractNum>
  <w:abstractNum w:abstractNumId="3" w15:restartNumberingAfterBreak="0">
    <w:nsid w:val="0BAD2BE6"/>
    <w:multiLevelType w:val="hybridMultilevel"/>
    <w:tmpl w:val="EDC648BC"/>
    <w:lvl w:ilvl="0" w:tplc="177C65E8">
      <w:start w:val="1"/>
      <w:numFmt w:val="lowerLetter"/>
      <w:lvlText w:val="%1)"/>
      <w:lvlJc w:val="left"/>
      <w:pPr>
        <w:ind w:left="2487"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0F13403"/>
    <w:multiLevelType w:val="hybridMultilevel"/>
    <w:tmpl w:val="29FE3E20"/>
    <w:lvl w:ilvl="0" w:tplc="53B851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326436"/>
    <w:multiLevelType w:val="hybridMultilevel"/>
    <w:tmpl w:val="3BF46B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3EF6249"/>
    <w:multiLevelType w:val="hybridMultilevel"/>
    <w:tmpl w:val="721AE544"/>
    <w:lvl w:ilvl="0" w:tplc="28D0F97A">
      <w:start w:val="1"/>
      <w:numFmt w:val="lowerLetter"/>
      <w:lvlText w:val="%1)"/>
      <w:lvlJc w:val="left"/>
      <w:pPr>
        <w:ind w:left="2496" w:hanging="360"/>
      </w:pPr>
      <w:rPr>
        <w:rFonts w:hint="default"/>
        <w:b w:val="0"/>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7" w15:restartNumberingAfterBreak="0">
    <w:nsid w:val="18B50F05"/>
    <w:multiLevelType w:val="hybridMultilevel"/>
    <w:tmpl w:val="DE9C9C38"/>
    <w:lvl w:ilvl="0" w:tplc="B0B6C314">
      <w:start w:val="1"/>
      <w:numFmt w:val="upperRoman"/>
      <w:lvlText w:val="%1."/>
      <w:lvlJc w:val="left"/>
      <w:pPr>
        <w:tabs>
          <w:tab w:val="num" w:pos="1068"/>
        </w:tabs>
        <w:ind w:left="1068" w:hanging="360"/>
      </w:pPr>
      <w:rPr>
        <w:rFonts w:ascii="Arial" w:eastAsia="Times New Roman" w:hAnsi="Arial" w:cs="Arial"/>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8" w15:restartNumberingAfterBreak="0">
    <w:nsid w:val="25375BB6"/>
    <w:multiLevelType w:val="singleLevel"/>
    <w:tmpl w:val="EDDE14A8"/>
    <w:lvl w:ilvl="0">
      <w:start w:val="1"/>
      <w:numFmt w:val="lowerLetter"/>
      <w:lvlText w:val="%1)"/>
      <w:lvlJc w:val="left"/>
      <w:pPr>
        <w:tabs>
          <w:tab w:val="num" w:pos="360"/>
        </w:tabs>
        <w:ind w:left="360" w:hanging="360"/>
      </w:pPr>
      <w:rPr>
        <w:b/>
        <w:sz w:val="18"/>
      </w:rPr>
    </w:lvl>
  </w:abstractNum>
  <w:abstractNum w:abstractNumId="9" w15:restartNumberingAfterBreak="0">
    <w:nsid w:val="27203F6E"/>
    <w:multiLevelType w:val="singleLevel"/>
    <w:tmpl w:val="D5BAFB52"/>
    <w:lvl w:ilvl="0">
      <w:start w:val="1"/>
      <w:numFmt w:val="lowerLetter"/>
      <w:lvlText w:val="%1)"/>
      <w:lvlJc w:val="left"/>
      <w:pPr>
        <w:tabs>
          <w:tab w:val="num" w:pos="360"/>
        </w:tabs>
        <w:ind w:left="360" w:hanging="360"/>
      </w:pPr>
      <w:rPr>
        <w:b/>
        <w:sz w:val="18"/>
        <w:szCs w:val="18"/>
      </w:rPr>
    </w:lvl>
  </w:abstractNum>
  <w:abstractNum w:abstractNumId="10" w15:restartNumberingAfterBreak="0">
    <w:nsid w:val="279C5375"/>
    <w:multiLevelType w:val="singleLevel"/>
    <w:tmpl w:val="6180C56A"/>
    <w:lvl w:ilvl="0">
      <w:start w:val="1"/>
      <w:numFmt w:val="lowerLetter"/>
      <w:lvlText w:val="%1)"/>
      <w:lvlJc w:val="left"/>
      <w:pPr>
        <w:tabs>
          <w:tab w:val="num" w:pos="360"/>
        </w:tabs>
        <w:ind w:left="360" w:hanging="360"/>
      </w:pPr>
      <w:rPr>
        <w:b/>
        <w:sz w:val="18"/>
        <w:szCs w:val="18"/>
      </w:rPr>
    </w:lvl>
  </w:abstractNum>
  <w:abstractNum w:abstractNumId="11" w15:restartNumberingAfterBreak="0">
    <w:nsid w:val="2A4A0C05"/>
    <w:multiLevelType w:val="hybridMultilevel"/>
    <w:tmpl w:val="8702FBB0"/>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2AF006F4"/>
    <w:multiLevelType w:val="hybridMultilevel"/>
    <w:tmpl w:val="6996FB4E"/>
    <w:lvl w:ilvl="0" w:tplc="AD2ABFA4">
      <w:start w:val="1"/>
      <w:numFmt w:val="lowerLetter"/>
      <w:lvlText w:val="%1)"/>
      <w:lvlJc w:val="left"/>
      <w:pPr>
        <w:ind w:left="1428" w:hanging="360"/>
      </w:pPr>
      <w:rPr>
        <w:b w:val="0"/>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2C8814CB"/>
    <w:multiLevelType w:val="hybridMultilevel"/>
    <w:tmpl w:val="B32C2A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73F6F"/>
    <w:multiLevelType w:val="hybridMultilevel"/>
    <w:tmpl w:val="682A76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3F61867"/>
    <w:multiLevelType w:val="hybridMultilevel"/>
    <w:tmpl w:val="E660B710"/>
    <w:lvl w:ilvl="0" w:tplc="62385BC8">
      <w:start w:val="1"/>
      <w:numFmt w:val="lowerLetter"/>
      <w:lvlText w:val="%1)"/>
      <w:lvlJc w:val="left"/>
      <w:pPr>
        <w:ind w:left="720" w:hanging="360"/>
      </w:pPr>
      <w:rPr>
        <w:rFonts w:hint="default"/>
        <w:b/>
        <w:sz w:val="18"/>
        <w:szCs w:val="18"/>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BC18B2"/>
    <w:multiLevelType w:val="hybridMultilevel"/>
    <w:tmpl w:val="488A5370"/>
    <w:lvl w:ilvl="0" w:tplc="805A8782">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E5D30B5"/>
    <w:multiLevelType w:val="hybridMultilevel"/>
    <w:tmpl w:val="120CDA5A"/>
    <w:lvl w:ilvl="0" w:tplc="4B08F5B6">
      <w:start w:val="4"/>
      <w:numFmt w:val="decimal"/>
      <w:lvlText w:val="%1."/>
      <w:lvlJc w:val="left"/>
      <w:pPr>
        <w:ind w:left="360" w:hanging="360"/>
      </w:pPr>
      <w:rPr>
        <w:rFonts w:hint="default"/>
        <w:b/>
        <w:i w:val="0"/>
      </w:rPr>
    </w:lvl>
    <w:lvl w:ilvl="1" w:tplc="080A0019">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18" w15:restartNumberingAfterBreak="0">
    <w:nsid w:val="403F722B"/>
    <w:multiLevelType w:val="singleLevel"/>
    <w:tmpl w:val="D00CD7AA"/>
    <w:lvl w:ilvl="0">
      <w:start w:val="1"/>
      <w:numFmt w:val="lowerLetter"/>
      <w:lvlText w:val="%1)"/>
      <w:lvlJc w:val="left"/>
      <w:pPr>
        <w:tabs>
          <w:tab w:val="num" w:pos="360"/>
        </w:tabs>
        <w:ind w:left="360" w:hanging="360"/>
      </w:pPr>
      <w:rPr>
        <w:rFonts w:ascii="Calibri" w:eastAsia="Times New Roman" w:hAnsi="Calibri" w:cs="Arial"/>
        <w:b/>
        <w:sz w:val="20"/>
        <w:szCs w:val="20"/>
      </w:rPr>
    </w:lvl>
  </w:abstractNum>
  <w:abstractNum w:abstractNumId="1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0" w15:restartNumberingAfterBreak="0">
    <w:nsid w:val="446B7E0D"/>
    <w:multiLevelType w:val="hybridMultilevel"/>
    <w:tmpl w:val="303AAB64"/>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45EB06D2"/>
    <w:multiLevelType w:val="hybridMultilevel"/>
    <w:tmpl w:val="512C7908"/>
    <w:lvl w:ilvl="0" w:tplc="A8B4856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69D3C3D"/>
    <w:multiLevelType w:val="multilevel"/>
    <w:tmpl w:val="9B826F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300949"/>
    <w:multiLevelType w:val="hybridMultilevel"/>
    <w:tmpl w:val="C6703510"/>
    <w:lvl w:ilvl="0" w:tplc="08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0CE3C91"/>
    <w:multiLevelType w:val="hybridMultilevel"/>
    <w:tmpl w:val="99F250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254EF8"/>
    <w:multiLevelType w:val="multilevel"/>
    <w:tmpl w:val="92183438"/>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0C1C77"/>
    <w:multiLevelType w:val="hybridMultilevel"/>
    <w:tmpl w:val="FB6E398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56EF60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EA353B"/>
    <w:multiLevelType w:val="hybridMultilevel"/>
    <w:tmpl w:val="CCA08C50"/>
    <w:lvl w:ilvl="0" w:tplc="B0B6C314">
      <w:start w:val="1"/>
      <w:numFmt w:val="upperRoman"/>
      <w:lvlText w:val="%1."/>
      <w:lvlJc w:val="left"/>
      <w:pPr>
        <w:tabs>
          <w:tab w:val="num" w:pos="1068"/>
        </w:tabs>
        <w:ind w:left="1068" w:hanging="360"/>
      </w:pPr>
      <w:rPr>
        <w:rFonts w:ascii="Arial" w:eastAsia="Times New Roman" w:hAnsi="Arial" w:cs="Arial"/>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29" w15:restartNumberingAfterBreak="0">
    <w:nsid w:val="6D7E52B6"/>
    <w:multiLevelType w:val="hybridMultilevel"/>
    <w:tmpl w:val="0F0ED30E"/>
    <w:lvl w:ilvl="0" w:tplc="6150ABEE">
      <w:start w:val="1"/>
      <w:numFmt w:val="decimal"/>
      <w:lvlText w:val="%1."/>
      <w:lvlJc w:val="left"/>
      <w:pPr>
        <w:ind w:left="1068" w:hanging="360"/>
      </w:pPr>
      <w:rPr>
        <w:rFonts w:ascii="Arial" w:eastAsia="Calibri" w:hAnsi="Arial" w:cs="Arial" w:hint="default"/>
        <w:sz w:val="16"/>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DC4444E"/>
    <w:multiLevelType w:val="hybridMultilevel"/>
    <w:tmpl w:val="B2923994"/>
    <w:lvl w:ilvl="0" w:tplc="6698517E">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42F7EE8"/>
    <w:multiLevelType w:val="hybridMultilevel"/>
    <w:tmpl w:val="A3160D8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15:restartNumberingAfterBreak="0">
    <w:nsid w:val="75AA3C53"/>
    <w:multiLevelType w:val="hybridMultilevel"/>
    <w:tmpl w:val="BD002032"/>
    <w:lvl w:ilvl="0" w:tplc="82E4ED1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491798"/>
    <w:multiLevelType w:val="hybridMultilevel"/>
    <w:tmpl w:val="92F8DE2E"/>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4"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5" w15:restartNumberingAfterBreak="0">
    <w:nsid w:val="7E8D3FE7"/>
    <w:multiLevelType w:val="hybridMultilevel"/>
    <w:tmpl w:val="8BE665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6106575">
    <w:abstractNumId w:val="18"/>
  </w:num>
  <w:num w:numId="2" w16cid:durableId="146173521">
    <w:abstractNumId w:val="2"/>
  </w:num>
  <w:num w:numId="3" w16cid:durableId="1837184193">
    <w:abstractNumId w:val="9"/>
  </w:num>
  <w:num w:numId="4" w16cid:durableId="984625774">
    <w:abstractNumId w:val="8"/>
  </w:num>
  <w:num w:numId="5" w16cid:durableId="243153157">
    <w:abstractNumId w:val="34"/>
  </w:num>
  <w:num w:numId="6" w16cid:durableId="1456556377">
    <w:abstractNumId w:val="27"/>
  </w:num>
  <w:num w:numId="7" w16cid:durableId="1108353406">
    <w:abstractNumId w:val="10"/>
  </w:num>
  <w:num w:numId="8" w16cid:durableId="1985576914">
    <w:abstractNumId w:val="19"/>
  </w:num>
  <w:num w:numId="9" w16cid:durableId="932708629">
    <w:abstractNumId w:val="17"/>
  </w:num>
  <w:num w:numId="10" w16cid:durableId="627861128">
    <w:abstractNumId w:val="15"/>
  </w:num>
  <w:num w:numId="11" w16cid:durableId="1852793977">
    <w:abstractNumId w:val="16"/>
  </w:num>
  <w:num w:numId="12" w16cid:durableId="490289118">
    <w:abstractNumId w:val="3"/>
  </w:num>
  <w:num w:numId="13" w16cid:durableId="1211917074">
    <w:abstractNumId w:val="1"/>
  </w:num>
  <w:num w:numId="14" w16cid:durableId="1104544574">
    <w:abstractNumId w:val="26"/>
  </w:num>
  <w:num w:numId="15" w16cid:durableId="296688132">
    <w:abstractNumId w:val="29"/>
  </w:num>
  <w:num w:numId="16" w16cid:durableId="2037537435">
    <w:abstractNumId w:val="28"/>
  </w:num>
  <w:num w:numId="17" w16cid:durableId="886453196">
    <w:abstractNumId w:val="7"/>
  </w:num>
  <w:num w:numId="18" w16cid:durableId="1256472837">
    <w:abstractNumId w:val="24"/>
  </w:num>
  <w:num w:numId="19" w16cid:durableId="533271542">
    <w:abstractNumId w:val="35"/>
  </w:num>
  <w:num w:numId="20" w16cid:durableId="1866868845">
    <w:abstractNumId w:val="23"/>
  </w:num>
  <w:num w:numId="21" w16cid:durableId="2050569882">
    <w:abstractNumId w:val="30"/>
  </w:num>
  <w:num w:numId="22" w16cid:durableId="148134685">
    <w:abstractNumId w:val="21"/>
  </w:num>
  <w:num w:numId="23" w16cid:durableId="1786735230">
    <w:abstractNumId w:val="6"/>
  </w:num>
  <w:num w:numId="24" w16cid:durableId="728236422">
    <w:abstractNumId w:val="22"/>
  </w:num>
  <w:num w:numId="25" w16cid:durableId="514922943">
    <w:abstractNumId w:val="25"/>
  </w:num>
  <w:num w:numId="26" w16cid:durableId="1253515713">
    <w:abstractNumId w:val="0"/>
  </w:num>
  <w:num w:numId="27" w16cid:durableId="1058825986">
    <w:abstractNumId w:val="4"/>
  </w:num>
  <w:num w:numId="28" w16cid:durableId="1521234440">
    <w:abstractNumId w:val="11"/>
  </w:num>
  <w:num w:numId="29" w16cid:durableId="1155295607">
    <w:abstractNumId w:val="32"/>
  </w:num>
  <w:num w:numId="30" w16cid:durableId="2104186506">
    <w:abstractNumId w:val="12"/>
  </w:num>
  <w:num w:numId="31" w16cid:durableId="1152873184">
    <w:abstractNumId w:val="14"/>
  </w:num>
  <w:num w:numId="32" w16cid:durableId="1780486467">
    <w:abstractNumId w:val="31"/>
  </w:num>
  <w:num w:numId="33" w16cid:durableId="1545822951">
    <w:abstractNumId w:val="33"/>
  </w:num>
  <w:num w:numId="34" w16cid:durableId="5838059">
    <w:abstractNumId w:val="13"/>
  </w:num>
  <w:num w:numId="35" w16cid:durableId="7830247">
    <w:abstractNumId w:val="5"/>
  </w:num>
  <w:num w:numId="36" w16cid:durableId="203452783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4DC4"/>
    <w:rsid w:val="00025366"/>
    <w:rsid w:val="00056D1D"/>
    <w:rsid w:val="000750DB"/>
    <w:rsid w:val="0007647A"/>
    <w:rsid w:val="00086387"/>
    <w:rsid w:val="00090E75"/>
    <w:rsid w:val="000B3A4F"/>
    <w:rsid w:val="000C1FFE"/>
    <w:rsid w:val="000C323F"/>
    <w:rsid w:val="000D72BE"/>
    <w:rsid w:val="0010632F"/>
    <w:rsid w:val="00137F58"/>
    <w:rsid w:val="00164B3A"/>
    <w:rsid w:val="001B05EC"/>
    <w:rsid w:val="001B26CF"/>
    <w:rsid w:val="001C6803"/>
    <w:rsid w:val="001E0D3D"/>
    <w:rsid w:val="001F5E25"/>
    <w:rsid w:val="00204FA4"/>
    <w:rsid w:val="00244EA1"/>
    <w:rsid w:val="00283A22"/>
    <w:rsid w:val="002F5398"/>
    <w:rsid w:val="00335404"/>
    <w:rsid w:val="003525E8"/>
    <w:rsid w:val="00354824"/>
    <w:rsid w:val="00375EE9"/>
    <w:rsid w:val="00390A03"/>
    <w:rsid w:val="003C7C17"/>
    <w:rsid w:val="003D4BF2"/>
    <w:rsid w:val="0041728B"/>
    <w:rsid w:val="00434760"/>
    <w:rsid w:val="00440BD8"/>
    <w:rsid w:val="00460209"/>
    <w:rsid w:val="00467668"/>
    <w:rsid w:val="004A23FA"/>
    <w:rsid w:val="004D20E7"/>
    <w:rsid w:val="004E305C"/>
    <w:rsid w:val="004F4D2A"/>
    <w:rsid w:val="0057253A"/>
    <w:rsid w:val="00595EA6"/>
    <w:rsid w:val="005979A9"/>
    <w:rsid w:val="005A760D"/>
    <w:rsid w:val="005B211D"/>
    <w:rsid w:val="005B29A9"/>
    <w:rsid w:val="005D2CD0"/>
    <w:rsid w:val="005D7A78"/>
    <w:rsid w:val="005E6A30"/>
    <w:rsid w:val="005F4523"/>
    <w:rsid w:val="006519A4"/>
    <w:rsid w:val="00671047"/>
    <w:rsid w:val="0067721C"/>
    <w:rsid w:val="006F29A3"/>
    <w:rsid w:val="006F511E"/>
    <w:rsid w:val="00707BB6"/>
    <w:rsid w:val="00713398"/>
    <w:rsid w:val="00741FC2"/>
    <w:rsid w:val="0074534B"/>
    <w:rsid w:val="0075370B"/>
    <w:rsid w:val="00793C4F"/>
    <w:rsid w:val="007A3271"/>
    <w:rsid w:val="007A5938"/>
    <w:rsid w:val="007D069C"/>
    <w:rsid w:val="00822F30"/>
    <w:rsid w:val="00833751"/>
    <w:rsid w:val="008553A5"/>
    <w:rsid w:val="00863B26"/>
    <w:rsid w:val="008743DC"/>
    <w:rsid w:val="008761CA"/>
    <w:rsid w:val="008C5A64"/>
    <w:rsid w:val="008D1343"/>
    <w:rsid w:val="008F07A8"/>
    <w:rsid w:val="00943105"/>
    <w:rsid w:val="00962752"/>
    <w:rsid w:val="00972380"/>
    <w:rsid w:val="00975B06"/>
    <w:rsid w:val="0098227E"/>
    <w:rsid w:val="009B4401"/>
    <w:rsid w:val="009F1795"/>
    <w:rsid w:val="009F2B3B"/>
    <w:rsid w:val="00A80A56"/>
    <w:rsid w:val="00AA4EF8"/>
    <w:rsid w:val="00AB6C2F"/>
    <w:rsid w:val="00AC21A1"/>
    <w:rsid w:val="00AC350F"/>
    <w:rsid w:val="00AE1F5D"/>
    <w:rsid w:val="00B1423C"/>
    <w:rsid w:val="00B152EE"/>
    <w:rsid w:val="00B23AA1"/>
    <w:rsid w:val="00B3110E"/>
    <w:rsid w:val="00B62320"/>
    <w:rsid w:val="00B75257"/>
    <w:rsid w:val="00C01E4C"/>
    <w:rsid w:val="00C3660A"/>
    <w:rsid w:val="00C375BE"/>
    <w:rsid w:val="00C37CFB"/>
    <w:rsid w:val="00C40762"/>
    <w:rsid w:val="00C84C66"/>
    <w:rsid w:val="00C9793B"/>
    <w:rsid w:val="00CE543C"/>
    <w:rsid w:val="00D168A6"/>
    <w:rsid w:val="00D212D1"/>
    <w:rsid w:val="00D27574"/>
    <w:rsid w:val="00D314A9"/>
    <w:rsid w:val="00D40DF9"/>
    <w:rsid w:val="00D8053E"/>
    <w:rsid w:val="00D8703D"/>
    <w:rsid w:val="00D9455F"/>
    <w:rsid w:val="00DB1D4F"/>
    <w:rsid w:val="00DC16C3"/>
    <w:rsid w:val="00DD44B3"/>
    <w:rsid w:val="00E317FE"/>
    <w:rsid w:val="00E40CC4"/>
    <w:rsid w:val="00E43C83"/>
    <w:rsid w:val="00E825DA"/>
    <w:rsid w:val="00E862C6"/>
    <w:rsid w:val="00E923A4"/>
    <w:rsid w:val="00F85D1E"/>
    <w:rsid w:val="00FB6A24"/>
    <w:rsid w:val="00FE30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5181"/>
  <w15:chartTrackingRefBased/>
  <w15:docId w15:val="{447498E5-E780-43EC-93E5-36A05539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01"/>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1"/>
    <w:qFormat/>
    <w:rsid w:val="00C3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3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semiHidden/>
    <w:unhideWhenUsed/>
    <w:qFormat/>
    <w:rsid w:val="00C375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Car"/>
    <w:basedOn w:val="Normal"/>
    <w:next w:val="Normal"/>
    <w:link w:val="Ttulo4Car"/>
    <w:unhideWhenUsed/>
    <w:qFormat/>
    <w:rsid w:val="00C375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C375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C375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75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375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C375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375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375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C375BE"/>
    <w:rPr>
      <w:rFonts w:eastAsiaTheme="majorEastAsia" w:cstheme="majorBidi"/>
      <w:color w:val="0F4761" w:themeColor="accent1" w:themeShade="BF"/>
      <w:sz w:val="28"/>
      <w:szCs w:val="28"/>
    </w:rPr>
  </w:style>
  <w:style w:type="character" w:customStyle="1" w:styleId="Ttulo4Car">
    <w:name w:val="Título 4 Car"/>
    <w:aliases w:val=" Car Car"/>
    <w:basedOn w:val="Fuentedeprrafopredeter"/>
    <w:link w:val="Ttulo4"/>
    <w:rsid w:val="00C375BE"/>
    <w:rPr>
      <w:rFonts w:eastAsiaTheme="majorEastAsia" w:cstheme="majorBidi"/>
      <w:i/>
      <w:iCs/>
      <w:color w:val="0F4761" w:themeColor="accent1" w:themeShade="BF"/>
    </w:rPr>
  </w:style>
  <w:style w:type="character" w:customStyle="1" w:styleId="Ttulo5Car">
    <w:name w:val="Título 5 Car"/>
    <w:basedOn w:val="Fuentedeprrafopredeter"/>
    <w:link w:val="Ttulo5"/>
    <w:rsid w:val="00C375BE"/>
    <w:rPr>
      <w:rFonts w:eastAsiaTheme="majorEastAsia" w:cstheme="majorBidi"/>
      <w:color w:val="0F4761" w:themeColor="accent1" w:themeShade="BF"/>
    </w:rPr>
  </w:style>
  <w:style w:type="character" w:customStyle="1" w:styleId="Ttulo6Car">
    <w:name w:val="Título 6 Car"/>
    <w:basedOn w:val="Fuentedeprrafopredeter"/>
    <w:link w:val="Ttulo6"/>
    <w:rsid w:val="00C375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75BE"/>
    <w:rPr>
      <w:rFonts w:eastAsiaTheme="majorEastAsia" w:cstheme="majorBidi"/>
      <w:color w:val="595959" w:themeColor="text1" w:themeTint="A6"/>
    </w:rPr>
  </w:style>
  <w:style w:type="character" w:customStyle="1" w:styleId="Ttulo8Car">
    <w:name w:val="Título 8 Car"/>
    <w:basedOn w:val="Fuentedeprrafopredeter"/>
    <w:link w:val="Ttulo8"/>
    <w:rsid w:val="00C375BE"/>
    <w:rPr>
      <w:rFonts w:eastAsiaTheme="majorEastAsia" w:cstheme="majorBidi"/>
      <w:i/>
      <w:iCs/>
      <w:color w:val="272727" w:themeColor="text1" w:themeTint="D8"/>
    </w:rPr>
  </w:style>
  <w:style w:type="character" w:customStyle="1" w:styleId="Ttulo9Car">
    <w:name w:val="Título 9 Car"/>
    <w:basedOn w:val="Fuentedeprrafopredeter"/>
    <w:link w:val="Ttulo9"/>
    <w:rsid w:val="00C375BE"/>
    <w:rPr>
      <w:rFonts w:eastAsiaTheme="majorEastAsia" w:cstheme="majorBidi"/>
      <w:color w:val="272727" w:themeColor="text1" w:themeTint="D8"/>
    </w:rPr>
  </w:style>
  <w:style w:type="paragraph" w:styleId="Ttulo">
    <w:name w:val="Title"/>
    <w:basedOn w:val="Normal"/>
    <w:next w:val="Normal"/>
    <w:link w:val="TtuloCar"/>
    <w:qFormat/>
    <w:rsid w:val="00C375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375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75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75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75BE"/>
    <w:pPr>
      <w:spacing w:before="160"/>
      <w:jc w:val="center"/>
    </w:pPr>
    <w:rPr>
      <w:i/>
      <w:iCs/>
      <w:color w:val="404040" w:themeColor="text1" w:themeTint="BF"/>
    </w:rPr>
  </w:style>
  <w:style w:type="character" w:customStyle="1" w:styleId="CitaCar">
    <w:name w:val="Cita Car"/>
    <w:basedOn w:val="Fuentedeprrafopredeter"/>
    <w:link w:val="Cita"/>
    <w:uiPriority w:val="29"/>
    <w:rsid w:val="00C375BE"/>
    <w:rPr>
      <w:i/>
      <w:iCs/>
      <w:color w:val="404040" w:themeColor="text1" w:themeTint="BF"/>
    </w:rPr>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C375BE"/>
    <w:pPr>
      <w:ind w:left="720"/>
      <w:contextualSpacing/>
    </w:pPr>
  </w:style>
  <w:style w:type="character" w:styleId="nfasisintenso">
    <w:name w:val="Intense Emphasis"/>
    <w:basedOn w:val="Fuentedeprrafopredeter"/>
    <w:uiPriority w:val="21"/>
    <w:qFormat/>
    <w:rsid w:val="00C375BE"/>
    <w:rPr>
      <w:i/>
      <w:iCs/>
      <w:color w:val="0F4761" w:themeColor="accent1" w:themeShade="BF"/>
    </w:rPr>
  </w:style>
  <w:style w:type="paragraph" w:styleId="Citadestacada">
    <w:name w:val="Intense Quote"/>
    <w:basedOn w:val="Normal"/>
    <w:next w:val="Normal"/>
    <w:link w:val="CitadestacadaCar"/>
    <w:uiPriority w:val="30"/>
    <w:qFormat/>
    <w:rsid w:val="00C3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75BE"/>
    <w:rPr>
      <w:i/>
      <w:iCs/>
      <w:color w:val="0F4761" w:themeColor="accent1" w:themeShade="BF"/>
    </w:rPr>
  </w:style>
  <w:style w:type="character" w:styleId="Referenciaintensa">
    <w:name w:val="Intense Reference"/>
    <w:basedOn w:val="Fuentedeprrafopredeter"/>
    <w:uiPriority w:val="32"/>
    <w:qFormat/>
    <w:rsid w:val="00C375BE"/>
    <w:rPr>
      <w:b/>
      <w:bCs/>
      <w:smallCaps/>
      <w:color w:val="0F4761" w:themeColor="accent1" w:themeShade="BF"/>
      <w:spacing w:val="5"/>
    </w:rPr>
  </w:style>
  <w:style w:type="paragraph" w:styleId="Encabezado">
    <w:name w:val="header"/>
    <w:basedOn w:val="Normal"/>
    <w:link w:val="EncabezadoCar"/>
    <w:unhideWhenUsed/>
    <w:rsid w:val="00C40762"/>
    <w:pPr>
      <w:tabs>
        <w:tab w:val="center" w:pos="4419"/>
        <w:tab w:val="right" w:pos="8838"/>
      </w:tabs>
    </w:pPr>
  </w:style>
  <w:style w:type="character" w:customStyle="1" w:styleId="EncabezadoCar">
    <w:name w:val="Encabezado Car"/>
    <w:basedOn w:val="Fuentedeprrafopredeter"/>
    <w:link w:val="Encabezado"/>
    <w:rsid w:val="00C40762"/>
  </w:style>
  <w:style w:type="paragraph" w:styleId="Piedepgina">
    <w:name w:val="footer"/>
    <w:basedOn w:val="Normal"/>
    <w:link w:val="PiedepginaCar"/>
    <w:uiPriority w:val="99"/>
    <w:unhideWhenUsed/>
    <w:rsid w:val="00C40762"/>
    <w:pPr>
      <w:tabs>
        <w:tab w:val="center" w:pos="4419"/>
        <w:tab w:val="right" w:pos="8838"/>
      </w:tabs>
    </w:pPr>
  </w:style>
  <w:style w:type="character" w:customStyle="1" w:styleId="PiedepginaCar">
    <w:name w:val="Pie de página Car"/>
    <w:basedOn w:val="Fuentedeprrafopredeter"/>
    <w:link w:val="Piedepgina"/>
    <w:uiPriority w:val="99"/>
    <w:rsid w:val="00C40762"/>
  </w:style>
  <w:style w:type="table" w:styleId="Tablaconcuadrcula">
    <w:name w:val="Table Grid"/>
    <w:basedOn w:val="Tablanormal"/>
    <w:uiPriority w:val="59"/>
    <w:rsid w:val="00C407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40762"/>
  </w:style>
  <w:style w:type="paragraph" w:customStyle="1" w:styleId="paragraph">
    <w:name w:val="paragraph"/>
    <w:basedOn w:val="Normal"/>
    <w:rsid w:val="00C40762"/>
    <w:pPr>
      <w:spacing w:before="100" w:beforeAutospacing="1" w:after="100" w:afterAutospacing="1"/>
    </w:pPr>
    <w:rPr>
      <w:lang w:eastAsia="es-MX"/>
    </w:rPr>
  </w:style>
  <w:style w:type="character" w:customStyle="1" w:styleId="eop">
    <w:name w:val="eop"/>
    <w:basedOn w:val="Fuentedeprrafopredeter"/>
    <w:rsid w:val="00C40762"/>
  </w:style>
  <w:style w:type="character" w:customStyle="1" w:styleId="EncabezadoCar1">
    <w:name w:val="Encabezado Car1"/>
    <w:basedOn w:val="Fuentedeprrafopredeter"/>
    <w:uiPriority w:val="99"/>
    <w:semiHidden/>
    <w:rsid w:val="00090E75"/>
    <w:rPr>
      <w:rFonts w:ascii="Calibri" w:eastAsia="Times New Roman" w:hAnsi="Calibri" w:cs="Times New Roman"/>
      <w:lang w:val="es-ES"/>
    </w:rPr>
  </w:style>
  <w:style w:type="character" w:customStyle="1" w:styleId="PiedepginaCar1">
    <w:name w:val="Pie de página Car1"/>
    <w:basedOn w:val="Fuentedeprrafopredeter"/>
    <w:uiPriority w:val="99"/>
    <w:semiHidden/>
    <w:rsid w:val="00090E75"/>
    <w:rPr>
      <w:rFonts w:ascii="Calibri" w:eastAsia="Times New Roman" w:hAnsi="Calibri" w:cs="Times New Roman"/>
      <w:lang w:val="es-ES"/>
    </w:rPr>
  </w:style>
  <w:style w:type="paragraph" w:styleId="NormalWeb">
    <w:name w:val="Normal (Web)"/>
    <w:basedOn w:val="Normal"/>
    <w:uiPriority w:val="99"/>
    <w:semiHidden/>
    <w:unhideWhenUsed/>
    <w:rsid w:val="00090E75"/>
    <w:pPr>
      <w:spacing w:before="100" w:beforeAutospacing="1" w:after="100" w:afterAutospacing="1"/>
    </w:pPr>
    <w:rPr>
      <w:lang w:eastAsia="es-MX"/>
    </w:rPr>
  </w:style>
  <w:style w:type="paragraph" w:styleId="Textodeglobo">
    <w:name w:val="Balloon Text"/>
    <w:basedOn w:val="Normal"/>
    <w:link w:val="TextodegloboCar"/>
    <w:unhideWhenUsed/>
    <w:rsid w:val="00090E75"/>
    <w:rPr>
      <w:rFonts w:ascii="Tahoma" w:hAnsi="Tahoma" w:cs="Tahoma"/>
      <w:sz w:val="16"/>
      <w:szCs w:val="16"/>
    </w:rPr>
  </w:style>
  <w:style w:type="character" w:customStyle="1" w:styleId="TextodegloboCar">
    <w:name w:val="Texto de globo Car"/>
    <w:basedOn w:val="Fuentedeprrafopredeter"/>
    <w:link w:val="Textodeglobo"/>
    <w:rsid w:val="00090E75"/>
    <w:rPr>
      <w:rFonts w:ascii="Tahoma" w:eastAsia="Times New Roman" w:hAnsi="Tahoma" w:cs="Tahoma"/>
      <w:kern w:val="0"/>
      <w:sz w:val="16"/>
      <w:szCs w:val="16"/>
      <w:lang w:val="es-ES"/>
      <w14:ligatures w14:val="none"/>
    </w:r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090E75"/>
  </w:style>
  <w:style w:type="paragraph" w:styleId="Listaconvietas2">
    <w:name w:val="List Bullet 2"/>
    <w:basedOn w:val="Normal"/>
    <w:autoRedefine/>
    <w:rsid w:val="009B4401"/>
    <w:pPr>
      <w:numPr>
        <w:numId w:val="5"/>
      </w:numPr>
      <w:jc w:val="both"/>
    </w:pPr>
    <w:rPr>
      <w:rFonts w:ascii="Arial" w:hAnsi="Arial"/>
      <w:sz w:val="22"/>
      <w:szCs w:val="20"/>
    </w:rPr>
  </w:style>
  <w:style w:type="paragraph" w:styleId="Listaconvietas4">
    <w:name w:val="List Bullet 4"/>
    <w:basedOn w:val="Normal"/>
    <w:autoRedefine/>
    <w:rsid w:val="009B4401"/>
    <w:pPr>
      <w:numPr>
        <w:numId w:val="8"/>
      </w:numPr>
      <w:tabs>
        <w:tab w:val="clear" w:pos="360"/>
        <w:tab w:val="num" w:pos="720"/>
      </w:tabs>
      <w:ind w:left="720"/>
      <w:jc w:val="both"/>
    </w:pPr>
    <w:rPr>
      <w:rFonts w:ascii="Arial" w:hAnsi="Arial"/>
      <w:sz w:val="22"/>
      <w:szCs w:val="20"/>
    </w:rPr>
  </w:style>
  <w:style w:type="paragraph" w:styleId="Textoindependiente">
    <w:name w:val="Body Text"/>
    <w:aliases w:val="EHPT,Body Text2"/>
    <w:basedOn w:val="Normal"/>
    <w:link w:val="TextoindependienteCar"/>
    <w:qFormat/>
    <w:rsid w:val="009B4401"/>
    <w:pPr>
      <w:jc w:val="both"/>
    </w:pPr>
    <w:rPr>
      <w:sz w:val="22"/>
      <w:szCs w:val="20"/>
      <w:lang w:val="x-none"/>
    </w:rPr>
  </w:style>
  <w:style w:type="character" w:customStyle="1" w:styleId="TextoindependienteCar">
    <w:name w:val="Texto independiente Car"/>
    <w:aliases w:val="EHPT Car,Body Text2 Car"/>
    <w:basedOn w:val="Fuentedeprrafopredeter"/>
    <w:link w:val="Textoindependiente"/>
    <w:rsid w:val="009B4401"/>
    <w:rPr>
      <w:rFonts w:ascii="Times New Roman" w:eastAsia="Times New Roman" w:hAnsi="Times New Roman" w:cs="Times New Roman"/>
      <w:kern w:val="0"/>
      <w:sz w:val="22"/>
      <w:szCs w:val="20"/>
      <w:lang w:val="x-none" w:eastAsia="es-ES"/>
      <w14:ligatures w14:val="none"/>
    </w:rPr>
  </w:style>
  <w:style w:type="paragraph" w:styleId="TDC1">
    <w:name w:val="toc 1"/>
    <w:basedOn w:val="Normal"/>
    <w:next w:val="Normal"/>
    <w:autoRedefine/>
    <w:uiPriority w:val="39"/>
    <w:semiHidden/>
    <w:qFormat/>
    <w:rsid w:val="009B4401"/>
    <w:pPr>
      <w:jc w:val="center"/>
    </w:pPr>
    <w:rPr>
      <w:rFonts w:ascii="Arial" w:hAnsi="Arial" w:cs="Arial"/>
      <w:sz w:val="22"/>
      <w:szCs w:val="20"/>
    </w:rPr>
  </w:style>
  <w:style w:type="paragraph" w:styleId="Textoindependiente3">
    <w:name w:val="Body Text 3"/>
    <w:basedOn w:val="Normal"/>
    <w:link w:val="Textoindependiente3Car"/>
    <w:rsid w:val="009B4401"/>
    <w:pPr>
      <w:jc w:val="both"/>
    </w:pPr>
    <w:rPr>
      <w:b/>
      <w:sz w:val="22"/>
      <w:szCs w:val="20"/>
      <w:lang w:val="es-MX"/>
    </w:rPr>
  </w:style>
  <w:style w:type="character" w:customStyle="1" w:styleId="Textoindependiente3Car">
    <w:name w:val="Texto independiente 3 Car"/>
    <w:basedOn w:val="Fuentedeprrafopredeter"/>
    <w:link w:val="Textoindependiente3"/>
    <w:rsid w:val="009B4401"/>
    <w:rPr>
      <w:rFonts w:ascii="Times New Roman" w:eastAsia="Times New Roman" w:hAnsi="Times New Roman" w:cs="Times New Roman"/>
      <w:b/>
      <w:kern w:val="0"/>
      <w:sz w:val="22"/>
      <w:szCs w:val="20"/>
      <w:lang w:eastAsia="es-ES"/>
      <w14:ligatures w14:val="none"/>
    </w:rPr>
  </w:style>
  <w:style w:type="character" w:styleId="Hipervnculo">
    <w:name w:val="Hyperlink"/>
    <w:rsid w:val="009B4401"/>
    <w:rPr>
      <w:color w:val="0000FF"/>
      <w:u w:val="single"/>
    </w:rPr>
  </w:style>
  <w:style w:type="paragraph" w:styleId="Lista5">
    <w:name w:val="List 5"/>
    <w:basedOn w:val="Normal"/>
    <w:rsid w:val="009B4401"/>
    <w:pPr>
      <w:ind w:left="1415" w:hanging="283"/>
    </w:pPr>
    <w:rPr>
      <w:sz w:val="20"/>
      <w:szCs w:val="20"/>
    </w:rPr>
  </w:style>
  <w:style w:type="paragraph" w:styleId="Lista3">
    <w:name w:val="List 3"/>
    <w:basedOn w:val="Normal"/>
    <w:rsid w:val="009B4401"/>
    <w:pPr>
      <w:ind w:left="849" w:hanging="283"/>
    </w:pPr>
    <w:rPr>
      <w:sz w:val="20"/>
      <w:szCs w:val="20"/>
    </w:rPr>
  </w:style>
  <w:style w:type="paragraph" w:styleId="Continuarlista4">
    <w:name w:val="List Continue 4"/>
    <w:basedOn w:val="Normal"/>
    <w:rsid w:val="009B4401"/>
    <w:pPr>
      <w:spacing w:after="120"/>
      <w:ind w:left="1132"/>
    </w:pPr>
    <w:rPr>
      <w:sz w:val="20"/>
      <w:szCs w:val="20"/>
    </w:rPr>
  </w:style>
  <w:style w:type="paragraph" w:styleId="Lista">
    <w:name w:val="List"/>
    <w:basedOn w:val="Normal"/>
    <w:rsid w:val="009B4401"/>
    <w:pPr>
      <w:ind w:left="283" w:hanging="283"/>
    </w:pPr>
    <w:rPr>
      <w:sz w:val="20"/>
      <w:szCs w:val="20"/>
    </w:rPr>
  </w:style>
  <w:style w:type="character" w:styleId="Nmerodepgina">
    <w:name w:val="page number"/>
    <w:basedOn w:val="Fuentedeprrafopredeter"/>
    <w:rsid w:val="009B4401"/>
  </w:style>
  <w:style w:type="paragraph" w:styleId="Textoindependiente2">
    <w:name w:val="Body Text 2"/>
    <w:basedOn w:val="Normal"/>
    <w:link w:val="Textoindependiente2Car"/>
    <w:rsid w:val="009B4401"/>
    <w:pPr>
      <w:jc w:val="both"/>
    </w:pPr>
    <w:rPr>
      <w:rFonts w:ascii="Arial" w:hAnsi="Arial"/>
      <w:b/>
      <w:caps/>
      <w:szCs w:val="20"/>
      <w:lang w:val="es-ES_tradnl"/>
    </w:rPr>
  </w:style>
  <w:style w:type="character" w:customStyle="1" w:styleId="Textoindependiente2Car">
    <w:name w:val="Texto independiente 2 Car"/>
    <w:basedOn w:val="Fuentedeprrafopredeter"/>
    <w:link w:val="Textoindependiente2"/>
    <w:rsid w:val="009B4401"/>
    <w:rPr>
      <w:rFonts w:ascii="Arial" w:eastAsia="Times New Roman" w:hAnsi="Arial" w:cs="Times New Roman"/>
      <w:b/>
      <w:caps/>
      <w:kern w:val="0"/>
      <w:szCs w:val="20"/>
      <w:lang w:val="es-ES_tradnl" w:eastAsia="es-ES"/>
      <w14:ligatures w14:val="none"/>
    </w:rPr>
  </w:style>
  <w:style w:type="paragraph" w:styleId="Sangra3detindependiente">
    <w:name w:val="Body Text Indent 3"/>
    <w:basedOn w:val="Normal"/>
    <w:link w:val="Sangra3detindependienteCar"/>
    <w:rsid w:val="009B4401"/>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Sangra3detindependienteCar">
    <w:name w:val="Sangría 3 de t. independiente Car"/>
    <w:basedOn w:val="Fuentedeprrafopredeter"/>
    <w:link w:val="Sangra3detindependiente"/>
    <w:rsid w:val="009B4401"/>
    <w:rPr>
      <w:rFonts w:ascii="Arial" w:eastAsia="Times New Roman" w:hAnsi="Arial" w:cs="Times New Roman"/>
      <w:kern w:val="0"/>
      <w:sz w:val="40"/>
      <w:szCs w:val="20"/>
      <w:lang w:val="es-ES" w:eastAsia="es-ES"/>
      <w14:ligatures w14:val="none"/>
    </w:rPr>
  </w:style>
  <w:style w:type="character" w:styleId="Hipervnculovisitado">
    <w:name w:val="FollowedHyperlink"/>
    <w:rsid w:val="009B4401"/>
    <w:rPr>
      <w:color w:val="800080"/>
      <w:u w:val="single"/>
    </w:rPr>
  </w:style>
  <w:style w:type="character" w:styleId="Refdecomentario">
    <w:name w:val="annotation reference"/>
    <w:semiHidden/>
    <w:rsid w:val="009B4401"/>
    <w:rPr>
      <w:sz w:val="16"/>
      <w:szCs w:val="16"/>
    </w:rPr>
  </w:style>
  <w:style w:type="paragraph" w:styleId="Textocomentario">
    <w:name w:val="annotation text"/>
    <w:basedOn w:val="Normal"/>
    <w:link w:val="TextocomentarioCar"/>
    <w:semiHidden/>
    <w:rsid w:val="009B4401"/>
    <w:rPr>
      <w:sz w:val="20"/>
      <w:szCs w:val="20"/>
    </w:rPr>
  </w:style>
  <w:style w:type="character" w:customStyle="1" w:styleId="TextocomentarioCar">
    <w:name w:val="Texto comentario Car"/>
    <w:basedOn w:val="Fuentedeprrafopredeter"/>
    <w:link w:val="Textocomentario"/>
    <w:semiHidden/>
    <w:rsid w:val="009B4401"/>
    <w:rPr>
      <w:rFonts w:ascii="Times New Roman" w:eastAsia="Times New Roman" w:hAnsi="Times New Roman" w:cs="Times New Roman"/>
      <w:kern w:val="0"/>
      <w:sz w:val="20"/>
      <w:szCs w:val="20"/>
      <w:lang w:val="es-ES" w:eastAsia="es-ES"/>
      <w14:ligatures w14:val="none"/>
    </w:rPr>
  </w:style>
  <w:style w:type="character" w:customStyle="1" w:styleId="CarCar3">
    <w:name w:val="Car Car3"/>
    <w:basedOn w:val="Fuentedeprrafopredeter"/>
    <w:rsid w:val="009B4401"/>
  </w:style>
  <w:style w:type="paragraph" w:styleId="Asuntodelcomentario">
    <w:name w:val="annotation subject"/>
    <w:basedOn w:val="Textocomentario"/>
    <w:next w:val="Textocomentario"/>
    <w:link w:val="AsuntodelcomentarioCar"/>
    <w:rsid w:val="009B4401"/>
    <w:rPr>
      <w:b/>
      <w:bCs/>
    </w:rPr>
  </w:style>
  <w:style w:type="character" w:customStyle="1" w:styleId="AsuntodelcomentarioCar">
    <w:name w:val="Asunto del comentario Car"/>
    <w:basedOn w:val="TextocomentarioCar"/>
    <w:link w:val="Asuntodelcomentario"/>
    <w:rsid w:val="009B4401"/>
    <w:rPr>
      <w:rFonts w:ascii="Times New Roman" w:eastAsia="Times New Roman" w:hAnsi="Times New Roman" w:cs="Times New Roman"/>
      <w:b/>
      <w:bCs/>
      <w:kern w:val="0"/>
      <w:sz w:val="20"/>
      <w:szCs w:val="20"/>
      <w:lang w:val="es-ES" w:eastAsia="es-ES"/>
      <w14:ligatures w14:val="none"/>
    </w:rPr>
  </w:style>
  <w:style w:type="character" w:customStyle="1" w:styleId="CarCar2">
    <w:name w:val="Car Car2"/>
    <w:rsid w:val="009B4401"/>
    <w:rPr>
      <w:b/>
      <w:bCs/>
    </w:rPr>
  </w:style>
  <w:style w:type="character" w:customStyle="1" w:styleId="CarCar1">
    <w:name w:val="Car Car1"/>
    <w:rsid w:val="009B4401"/>
    <w:rPr>
      <w:rFonts w:ascii="Tahoma" w:hAnsi="Tahoma" w:cs="Tahoma"/>
      <w:sz w:val="16"/>
      <w:szCs w:val="16"/>
    </w:rPr>
  </w:style>
  <w:style w:type="paragraph" w:styleId="Revisin">
    <w:name w:val="Revision"/>
    <w:hidden/>
    <w:semiHidden/>
    <w:rsid w:val="009B4401"/>
    <w:pPr>
      <w:spacing w:after="0" w:line="240" w:lineRule="auto"/>
    </w:pPr>
    <w:rPr>
      <w:rFonts w:ascii="Times New Roman" w:eastAsia="Times New Roman" w:hAnsi="Times New Roman" w:cs="Times New Roman"/>
      <w:kern w:val="0"/>
      <w:lang w:val="es-ES" w:eastAsia="es-ES"/>
      <w14:ligatures w14:val="none"/>
    </w:rPr>
  </w:style>
  <w:style w:type="character" w:customStyle="1" w:styleId="CarCar4">
    <w:name w:val="Car Car4"/>
    <w:rsid w:val="009B4401"/>
    <w:rPr>
      <w:sz w:val="22"/>
      <w:lang w:val="es-MX"/>
    </w:rPr>
  </w:style>
  <w:style w:type="character" w:customStyle="1" w:styleId="CarCarCar">
    <w:name w:val="Car Car Car"/>
    <w:rsid w:val="009B4401"/>
    <w:rPr>
      <w:b/>
      <w:sz w:val="28"/>
    </w:rPr>
  </w:style>
  <w:style w:type="character" w:customStyle="1" w:styleId="A8">
    <w:name w:val="A8"/>
    <w:uiPriority w:val="99"/>
    <w:rsid w:val="009B4401"/>
    <w:rPr>
      <w:color w:val="221E1F"/>
      <w:sz w:val="18"/>
      <w:szCs w:val="18"/>
    </w:rPr>
  </w:style>
  <w:style w:type="paragraph" w:styleId="Textonotapie">
    <w:name w:val="footnote text"/>
    <w:basedOn w:val="Normal"/>
    <w:link w:val="TextonotapieCar"/>
    <w:uiPriority w:val="99"/>
    <w:semiHidden/>
    <w:unhideWhenUsed/>
    <w:rsid w:val="009B4401"/>
    <w:rPr>
      <w:rFonts w:ascii="Calibri" w:eastAsia="Calibri" w:hAnsi="Calibri"/>
      <w:sz w:val="20"/>
      <w:szCs w:val="20"/>
      <w:lang w:val="x-none" w:eastAsia="en-US"/>
    </w:rPr>
  </w:style>
  <w:style w:type="character" w:customStyle="1" w:styleId="TextonotapieCar">
    <w:name w:val="Texto nota pie Car"/>
    <w:basedOn w:val="Fuentedeprrafopredeter"/>
    <w:link w:val="Textonotapie"/>
    <w:uiPriority w:val="99"/>
    <w:semiHidden/>
    <w:rsid w:val="009B4401"/>
    <w:rPr>
      <w:rFonts w:ascii="Calibri" w:eastAsia="Calibri" w:hAnsi="Calibri" w:cs="Times New Roman"/>
      <w:kern w:val="0"/>
      <w:sz w:val="20"/>
      <w:szCs w:val="20"/>
      <w:lang w:val="x-none"/>
      <w14:ligatures w14:val="none"/>
    </w:rPr>
  </w:style>
  <w:style w:type="character" w:styleId="Refdenotaalpie">
    <w:name w:val="footnote reference"/>
    <w:uiPriority w:val="99"/>
    <w:semiHidden/>
    <w:unhideWhenUsed/>
    <w:rsid w:val="009B4401"/>
    <w:rPr>
      <w:vertAlign w:val="superscript"/>
    </w:rPr>
  </w:style>
  <w:style w:type="paragraph" w:customStyle="1" w:styleId="Default">
    <w:name w:val="Default"/>
    <w:rsid w:val="009B4401"/>
    <w:pPr>
      <w:autoSpaceDE w:val="0"/>
      <w:autoSpaceDN w:val="0"/>
      <w:adjustRightInd w:val="0"/>
      <w:spacing w:after="0" w:line="240" w:lineRule="auto"/>
    </w:pPr>
    <w:rPr>
      <w:rFonts w:ascii="Arial" w:eastAsia="Times New Roman" w:hAnsi="Arial" w:cs="Arial"/>
      <w:color w:val="000000"/>
      <w:kern w:val="0"/>
      <w:lang w:val="es-ES" w:eastAsia="es-MX"/>
      <w14:ligatures w14:val="none"/>
    </w:rPr>
  </w:style>
  <w:style w:type="character" w:customStyle="1" w:styleId="apple-converted-space">
    <w:name w:val="apple-converted-space"/>
    <w:basedOn w:val="Fuentedeprrafopredeter"/>
    <w:rsid w:val="009B4401"/>
  </w:style>
  <w:style w:type="character" w:styleId="Mencinsinresolver">
    <w:name w:val="Unresolved Mention"/>
    <w:basedOn w:val="Fuentedeprrafopredeter"/>
    <w:uiPriority w:val="99"/>
    <w:semiHidden/>
    <w:unhideWhenUsed/>
    <w:rsid w:val="009B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2939">
      <w:bodyDiv w:val="1"/>
      <w:marLeft w:val="0"/>
      <w:marRight w:val="0"/>
      <w:marTop w:val="0"/>
      <w:marBottom w:val="0"/>
      <w:divBdr>
        <w:top w:val="none" w:sz="0" w:space="0" w:color="auto"/>
        <w:left w:val="none" w:sz="0" w:space="0" w:color="auto"/>
        <w:bottom w:val="none" w:sz="0" w:space="0" w:color="auto"/>
        <w:right w:val="none" w:sz="0" w:space="0" w:color="auto"/>
      </w:divBdr>
    </w:div>
    <w:div w:id="12046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gaspar@zapopan.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loria.interna@comudezapopan.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turas.comudezapopa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ela.gaspar@zapopan.gob.mx" TargetMode="External"/><Relationship Id="rId4" Type="http://schemas.openxmlformats.org/officeDocument/2006/relationships/settings" Target="settings.xml"/><Relationship Id="rId9" Type="http://schemas.openxmlformats.org/officeDocument/2006/relationships/hyperlink" Target="http://www.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FF712-6628-4368-AA3C-20C1E0F9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18</Pages>
  <Words>8450</Words>
  <Characters>46476</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cgtalavera3d</dc:creator>
  <cp:keywords/>
  <dc:description/>
  <cp:lastModifiedBy>COMPRAS COMUDE</cp:lastModifiedBy>
  <cp:revision>53</cp:revision>
  <cp:lastPrinted>2026-03-25T18:03:00Z</cp:lastPrinted>
  <dcterms:created xsi:type="dcterms:W3CDTF">2025-01-14T14:49:00Z</dcterms:created>
  <dcterms:modified xsi:type="dcterms:W3CDTF">2026-03-25T18:08:00Z</dcterms:modified>
</cp:coreProperties>
</file>